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>Szanowni Państwo,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>sezon kulturalny 2019/2020 był inny niż wszystkie. Trwająca pandemia sprawiła, że na jakiś czas zostaliśmy pozbawieni możliwości uczestniczenia w wernisażach, koncertach czy spektaklach. Za nami trudny c</w:t>
      </w:r>
      <w:r w:rsidR="00F23CDC">
        <w:rPr>
          <w:color w:val="000000"/>
          <w:sz w:val="28"/>
          <w:szCs w:val="28"/>
        </w:rPr>
        <w:t>zas społecznej kwarantanny, gdy</w:t>
      </w:r>
      <w:r w:rsidRPr="00F23CDC">
        <w:rPr>
          <w:color w:val="000000"/>
          <w:sz w:val="28"/>
          <w:szCs w:val="28"/>
        </w:rPr>
        <w:t xml:space="preserve"> zamknięci w domach, na nowo mog</w:t>
      </w:r>
      <w:r w:rsidR="00F23CDC">
        <w:rPr>
          <w:color w:val="000000"/>
          <w:sz w:val="28"/>
          <w:szCs w:val="28"/>
        </w:rPr>
        <w:t>liśmy docenić dobrą książkę,</w:t>
      </w:r>
      <w:r w:rsidRPr="00F23CDC">
        <w:rPr>
          <w:color w:val="000000"/>
          <w:sz w:val="28"/>
          <w:szCs w:val="28"/>
        </w:rPr>
        <w:t xml:space="preserve"> płytę. Sezon kulturalny zamykamy z satysfakcją, ponieważ mamy świadomość, że mimo przeciwności był to czas bogaty w wiele przedsięwzięć cieszących się zainteresowaniem odbiorców. Dzięki dobrej organizacji kaliskich instytucji, wiele znaczących wydarzeń mogliśmy oglądać poprzez transmisje online. 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>W tym i kolejnym roku wszystkim wydarzeniom kulturalnym patronuje Rodzina Fibigerów. Rok Rodziny Fibigerów zainaugurował mistrzowski recital fortepianowy prof. Zbigniewa Raubo.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 xml:space="preserve">Zasługi rodziny Fibigerów dla przemysłu muzycznego w Polsce i na świecie są nieocenione. Dzięki działalności Gustawa Arnolda Fibigera oraz jego potomków możemy poszczycić się </w:t>
      </w:r>
      <w:r w:rsidRPr="00F23CDC">
        <w:rPr>
          <w:color w:val="0A0A0A"/>
          <w:sz w:val="28"/>
          <w:szCs w:val="28"/>
        </w:rPr>
        <w:t>Technikum Budowy Fortepianów</w:t>
      </w:r>
      <w:r w:rsidRPr="00F23CDC">
        <w:rPr>
          <w:sz w:val="28"/>
          <w:szCs w:val="28"/>
        </w:rPr>
        <w:t xml:space="preserve"> i funkcjonującą dawniej </w:t>
      </w:r>
      <w:r w:rsidRPr="00F23CDC">
        <w:rPr>
          <w:color w:val="0A0A0A"/>
          <w:sz w:val="28"/>
          <w:szCs w:val="28"/>
        </w:rPr>
        <w:t>Fabryką Pianin i Fortepianów.</w:t>
      </w:r>
      <w:r w:rsidRPr="00F23CDC">
        <w:rPr>
          <w:sz w:val="28"/>
          <w:szCs w:val="28"/>
        </w:rPr>
        <w:t xml:space="preserve"> 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>Kalisz odegrał w życiu rodziny Fibigerów szczególną rolę. Tutaj osiedlili się, zbudowali świetnie prosperujące przedsiębiorstwo i dom rodzinny. To tu, spod ich rąk, wychodziły najpiękniejsze instrumenty muzyczne, podziwiane na całym świecie. Swoje życie poświęcili fabryce w Kaliszu, kształceniu kolejnych generacji fortepianmistrzów, budowniczych, konstruktorów, techników, stroicieli fortepianów oraz pianin, na potrzeby całego kraju.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>Szanowni Państwo, miniony sezon kulturalny to przede wszystkim spotkania online kaliszan ze sztuką, jednak gdy tylko zaistniała taka możliwość, wszyscy chętnie uczestniczyliśmy w wydarzeniach organizowanych m.in. w galeriach, salach koncertowych i w plenerze. Z jeszcze większą satysfakcją wróciliśmy do tak pożądanej kultury w tradycyjnym wydaniu, która daje nam namiastkę normalności w czasie pandemii, pozwala zapomnieć o trudnościach i skupić się na doświadczaniu sztuki.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>Pamiętamy Święto Rzeki Prosny i występ Ani Rusowicz, Kwartetu Tomasza Bielskiego oraz Orkiestry Symfonicznej Filharmonii Kaliskiej.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 xml:space="preserve">Uczestniczyliśmy w koncertach przy fontannie, czy wydarzeniach zorganizowanych z okazji 28. Europejskich Dni Dziedzictwa pod hasłem „Moja Droga”. Motyw drogi zaprasza do podróży po polskiej kulturze i historii, zachęca do znalezienia własnej ścieżki w poznawaniu lokalnego dziedzictwa, odkrywania szlaków turystycznych łączących zabytki i miejsca będące </w:t>
      </w:r>
      <w:r w:rsidRPr="00F23CDC">
        <w:rPr>
          <w:color w:val="000000"/>
          <w:sz w:val="28"/>
          <w:szCs w:val="28"/>
        </w:rPr>
        <w:lastRenderedPageBreak/>
        <w:t xml:space="preserve">świadectwem wydarzeń historycznych. Tegoroczne Europejskie Dni Dziedzictwa zainaugurował koncert performatywny Tomasza Wolffa „Ciało – krew, pot i łzy”. 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>Sztuka ubogaca i zdobi. Ozdobiła nasze ulice. Możemy pochwalić się oryginalnymi muralami. Jeden z nich, w ramach partnerskiej współpracy, wykonało czworo artystów</w:t>
      </w:r>
      <w:r w:rsidR="00F23CDC">
        <w:rPr>
          <w:color w:val="000000"/>
          <w:sz w:val="28"/>
          <w:szCs w:val="28"/>
        </w:rPr>
        <w:t>:</w:t>
      </w:r>
      <w:r w:rsidRPr="00F23CDC">
        <w:rPr>
          <w:color w:val="000000"/>
          <w:sz w:val="28"/>
          <w:szCs w:val="28"/>
        </w:rPr>
        <w:t xml:space="preserve"> Shuai Zhang (Chiny), Nadine Minzer (Białoruś), Ariel Zaremba (Ukraina) i Zoriana Volianska (Ukraina). Tematem przewodnim malowidła, które powstało na ścianie budynku Szkoły Podstawowej nr 8 jest las, związki człowieka i przyrody oraz historia Lasów Państwowych. Kolejny mural możemy podziwiać na budynku Szkoły Podstawowej nr 6 w Kaliszu. Wpisuje się on w obchody 100-lecia istnienia placówki i przedstawia wizerunek jej patrona </w:t>
      </w:r>
      <w:r w:rsidR="00F23CDC">
        <w:rPr>
          <w:color w:val="000000"/>
          <w:sz w:val="28"/>
          <w:szCs w:val="28"/>
        </w:rPr>
        <w:t>˗</w:t>
      </w:r>
      <w:r w:rsidRPr="00F23CDC">
        <w:rPr>
          <w:color w:val="000000"/>
          <w:sz w:val="28"/>
          <w:szCs w:val="28"/>
        </w:rPr>
        <w:t xml:space="preserve"> Henryka Sienkiewicza.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 xml:space="preserve">Ciekawe propozycje przygotowali organizatorzy 14. edycji festiwalu Multi.Art. W ciągu dwóch tygodni w różnych przestrzeniach Kalisza odbyło się kilkanaście wydarzeń. Wśród nich m.in. koncerty, spotkania, warsztaty dla osób w różnym wieku i pokazy filmowe. 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>O tym, jak w kreatywny sposób wykorzystać czas izolacji i nie rezygnować z kultury na co dzień, przekonywała nas Miejska Biblioteka Publiczna im. Adama Asnyka w Kaliszu, która prowadziła w Internecie akcję promującą e-booki, a procedurę ich wypożyczania dostosowała do systemu on-line. W social mediach rozpoczęła na szeroką skalę popularyzację wielu platform cyfrowych, umożliwiających bezpłatne oglądanie spektakli, słuchanie koncertów, oglądanie dzieł sztuki czy wirtualne zwiedzanie muzeów i galerii. Bibliotekarze ponadto czytali bajki, realizowali kameralne spektakle oraz nagrywali tutoriale, wideoblogi i wywiady.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>Wiele koncertów i wystaw online przygotowały także placówki: Galeria Sztuki im. Jana Tarasina w Kaliszu, Ośrodek Kultury Plastycznej Wieża Ciśnień im. B. Jareckiego w Kaliszu, Filharmonia Kaliska oraz Archiwum Państwowe w Kaliszu. Jednostki te nie tylko wzbogacają życie kulturalne miasta swoimi propozycjami, ale także angażują się w organizację wielu cyklicznych imprez, które na stałe wpisały się do kalendarza miejskich wydarzeń. Cieszy fakt, że mimo trudnych okoliczności znaleźli się organizatorzy, gotowi podjąć trud realizacji przedsięwzięcia kulturalnego w dobie pandemii.</w:t>
      </w:r>
    </w:p>
    <w:p w:rsidR="00992C62" w:rsidRPr="00F23CDC" w:rsidRDefault="00992C62" w:rsidP="00992C62">
      <w:pPr>
        <w:pStyle w:val="NormalnyWeb"/>
        <w:spacing w:after="0" w:line="240" w:lineRule="auto"/>
        <w:rPr>
          <w:sz w:val="28"/>
          <w:szCs w:val="28"/>
        </w:rPr>
      </w:pPr>
      <w:r w:rsidRPr="00F23CDC">
        <w:rPr>
          <w:color w:val="000000"/>
          <w:sz w:val="28"/>
          <w:szCs w:val="28"/>
        </w:rPr>
        <w:t>Wspólnie pokazaliśmy, że mimo izolacji kultura tworzy żywą materię, z którą wcale nie musimy się rozstawać, w żadnych okolicznościach.</w:t>
      </w:r>
    </w:p>
    <w:p w:rsidR="00992C62" w:rsidRDefault="00992C62" w:rsidP="00992C62">
      <w:pPr>
        <w:pStyle w:val="NormalnyWeb"/>
        <w:spacing w:after="0" w:line="240" w:lineRule="auto"/>
        <w:rPr>
          <w:color w:val="000000"/>
          <w:sz w:val="28"/>
          <w:szCs w:val="28"/>
        </w:rPr>
      </w:pPr>
      <w:r w:rsidRPr="00F23CDC">
        <w:rPr>
          <w:color w:val="000000"/>
          <w:sz w:val="28"/>
          <w:szCs w:val="28"/>
        </w:rPr>
        <w:t>Serdecznie pozdrawiam</w:t>
      </w:r>
    </w:p>
    <w:p w:rsidR="00B11523" w:rsidRDefault="00B11523" w:rsidP="00B11523">
      <w:pPr>
        <w:pStyle w:val="NormalnyWeb"/>
        <w:spacing w:before="0" w:beforeAutospacing="0" w:after="0" w:line="240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Krystian Kinastowski</w:t>
      </w:r>
    </w:p>
    <w:p w:rsidR="00B11523" w:rsidRPr="00F23CDC" w:rsidRDefault="00B11523" w:rsidP="00B11523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Prezydent Miasta Kalisza</w:t>
      </w:r>
    </w:p>
    <w:p w:rsidR="00992C62" w:rsidRDefault="00992C62" w:rsidP="00992C62">
      <w:pPr>
        <w:pStyle w:val="NormalnyWeb"/>
        <w:spacing w:after="0" w:line="240" w:lineRule="auto"/>
      </w:pPr>
    </w:p>
    <w:p w:rsidR="00992C62" w:rsidRDefault="00992C62" w:rsidP="00992C62">
      <w:pPr>
        <w:pStyle w:val="NormalnyWeb"/>
        <w:spacing w:after="0" w:line="240" w:lineRule="auto"/>
      </w:pPr>
    </w:p>
    <w:p w:rsidR="00992C62" w:rsidRDefault="00992C62" w:rsidP="00992C62">
      <w:pPr>
        <w:pStyle w:val="NormalnyWeb"/>
        <w:spacing w:after="0" w:line="240" w:lineRule="auto"/>
      </w:pPr>
    </w:p>
    <w:p w:rsidR="00726AE8" w:rsidRDefault="00726AE8"/>
    <w:sectPr w:rsidR="0072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C4"/>
    <w:rsid w:val="003A05C4"/>
    <w:rsid w:val="00726AE8"/>
    <w:rsid w:val="00992C62"/>
    <w:rsid w:val="00B11523"/>
    <w:rsid w:val="00F2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4E5A-EF98-4D78-AE6B-6551ED8E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C6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697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EZmarzla</dc:creator>
  <cp:keywords/>
  <dc:description/>
  <cp:lastModifiedBy>EZmarzla</cp:lastModifiedBy>
  <cp:revision>6</cp:revision>
  <dcterms:created xsi:type="dcterms:W3CDTF">2020-10-30T07:28:00Z</dcterms:created>
  <dcterms:modified xsi:type="dcterms:W3CDTF">2020-10-30T10:01:00Z</dcterms:modified>
</cp:coreProperties>
</file>