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10" w:after="0"/>
        <w:jc w:val="center"/>
        <w:rPr>
          <w:b/>
          <w:b/>
          <w:bCs/>
          <w:color w:val="C9211E"/>
          <w:sz w:val="22"/>
        </w:rPr>
      </w:pPr>
      <w:r>
        <w:rPr>
          <w:b/>
          <w:bCs/>
          <w:color w:val="C9211E"/>
          <w:sz w:val="22"/>
        </w:rPr>
      </w:r>
    </w:p>
    <w:p>
      <w:pPr>
        <w:pStyle w:val="Zawartoramki"/>
        <w:tabs>
          <w:tab w:val="clear" w:pos="709"/>
          <w:tab w:val="left" w:pos="5325" w:leader="none"/>
        </w:tabs>
        <w:spacing w:lineRule="exact" w:line="203" w:before="0" w:after="0"/>
        <w:ind w:left="6236" w:right="0" w:hanging="0"/>
        <w:jc w:val="left"/>
        <w:rPr>
          <w:rFonts w:ascii="Calibri" w:hAnsi="Calibri"/>
        </w:rPr>
      </w:pPr>
      <w:r>
        <w:rPr>
          <w:rFonts w:ascii="Calibri" w:hAnsi="Calibri"/>
          <w:i/>
          <w:color w:val="000000"/>
          <w:sz w:val="16"/>
          <w:szCs w:val="16"/>
        </w:rPr>
        <w:t>Załącznik</w:t>
      </w:r>
      <w:r>
        <w:rPr>
          <w:rFonts w:ascii="Calibri" w:hAnsi="Calibri"/>
          <w:i/>
          <w:color w:val="000000"/>
          <w:spacing w:val="-3"/>
          <w:sz w:val="16"/>
          <w:szCs w:val="16"/>
        </w:rPr>
        <w:t xml:space="preserve"> </w:t>
      </w:r>
      <w:r>
        <w:rPr>
          <w:rFonts w:ascii="Calibri" w:hAnsi="Calibri"/>
          <w:i/>
          <w:color w:val="000000"/>
          <w:sz w:val="16"/>
          <w:szCs w:val="16"/>
        </w:rPr>
        <w:t>Nr</w:t>
      </w:r>
      <w:r>
        <w:rPr>
          <w:rFonts w:ascii="Calibri" w:hAnsi="Calibri"/>
          <w:i/>
          <w:color w:val="000000"/>
          <w:spacing w:val="-3"/>
          <w:sz w:val="16"/>
          <w:szCs w:val="16"/>
        </w:rPr>
        <w:t xml:space="preserve"> </w:t>
      </w:r>
      <w:r>
        <w:rPr>
          <w:rFonts w:ascii="Calibri" w:hAnsi="Calibri"/>
          <w:i/>
          <w:color w:val="000000"/>
          <w:spacing w:val="-3"/>
          <w:sz w:val="16"/>
          <w:szCs w:val="16"/>
        </w:rPr>
        <w:t>2a</w:t>
      </w:r>
      <w:r>
        <w:rPr>
          <w:rFonts w:ascii="Calibri" w:hAnsi="Calibri"/>
          <w:i/>
          <w:color w:val="000000"/>
          <w:sz w:val="16"/>
          <w:szCs w:val="16"/>
        </w:rPr>
        <w:t xml:space="preserve"> do</w:t>
      </w:r>
      <w:r>
        <w:rPr>
          <w:rFonts w:ascii="Calibri" w:hAnsi="Calibri"/>
          <w:i/>
          <w:color w:val="000000"/>
          <w:spacing w:val="-2"/>
          <w:sz w:val="16"/>
          <w:szCs w:val="16"/>
        </w:rPr>
        <w:t xml:space="preserve"> </w:t>
      </w:r>
      <w:r>
        <w:rPr>
          <w:rFonts w:ascii="Calibri" w:hAnsi="Calibri"/>
          <w:i/>
          <w:color w:val="000000"/>
          <w:sz w:val="16"/>
          <w:szCs w:val="16"/>
        </w:rPr>
        <w:t>Regulaminu</w:t>
      </w:r>
      <w:r>
        <w:rPr>
          <w:rFonts w:ascii="Calibri" w:hAnsi="Calibri"/>
          <w:i/>
          <w:color w:val="000000"/>
          <w:spacing w:val="-2"/>
          <w:sz w:val="16"/>
          <w:szCs w:val="16"/>
        </w:rPr>
        <w:t xml:space="preserve"> </w:t>
      </w:r>
      <w:r>
        <w:rPr>
          <w:rFonts w:ascii="Calibri" w:hAnsi="Calibri"/>
          <w:i/>
          <w:color w:val="000000"/>
          <w:sz w:val="16"/>
          <w:szCs w:val="16"/>
        </w:rPr>
        <w:t>naboru</w:t>
      </w:r>
      <w:r>
        <w:rPr>
          <w:rFonts w:ascii="Calibri" w:hAnsi="Calibri"/>
          <w:i/>
          <w:color w:val="000000"/>
          <w:spacing w:val="-3"/>
          <w:sz w:val="16"/>
          <w:szCs w:val="16"/>
        </w:rPr>
        <w:t xml:space="preserve"> </w:t>
      </w:r>
      <w:r>
        <w:rPr>
          <w:rFonts w:ascii="Calibri" w:hAnsi="Calibri"/>
          <w:i/>
          <w:color w:val="000000"/>
          <w:sz w:val="16"/>
          <w:szCs w:val="16"/>
        </w:rPr>
        <w:t>wniosków</w:t>
      </w:r>
      <w:r>
        <w:rPr>
          <w:rFonts w:ascii="Calibri" w:hAnsi="Calibri"/>
          <w:i/>
          <w:color w:val="000000"/>
          <w:spacing w:val="-3"/>
          <w:sz w:val="16"/>
          <w:szCs w:val="16"/>
        </w:rPr>
        <w:t xml:space="preserve"> </w:t>
      </w:r>
      <w:r>
        <w:rPr>
          <w:rFonts w:ascii="Calibri" w:hAnsi="Calibri"/>
          <w:i/>
          <w:color w:val="000000"/>
          <w:sz w:val="16"/>
          <w:szCs w:val="16"/>
        </w:rPr>
        <w:t>o</w:t>
      </w:r>
      <w:r>
        <w:rPr>
          <w:rFonts w:ascii="Calibri" w:hAnsi="Calibri"/>
          <w:i/>
          <w:color w:val="000000"/>
          <w:spacing w:val="-5"/>
          <w:sz w:val="16"/>
          <w:szCs w:val="16"/>
        </w:rPr>
        <w:t> </w:t>
      </w:r>
      <w:r>
        <w:rPr>
          <w:rFonts w:ascii="Calibri" w:hAnsi="Calibri"/>
          <w:i/>
          <w:color w:val="000000"/>
          <w:sz w:val="16"/>
          <w:szCs w:val="16"/>
        </w:rPr>
        <w:t>dofinansowanie</w:t>
      </w:r>
      <w:r>
        <w:rPr>
          <w:rFonts w:ascii="Calibri" w:hAnsi="Calibri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Calibri" w:hAnsi="Calibri"/>
          <w:i/>
          <w:color w:val="000000"/>
          <w:sz w:val="16"/>
          <w:szCs w:val="16"/>
        </w:rPr>
        <w:t>w</w:t>
      </w:r>
      <w:r>
        <w:rPr>
          <w:rFonts w:ascii="Calibri" w:hAnsi="Calibri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Calibri" w:hAnsi="Calibri"/>
          <w:i/>
          <w:color w:val="000000"/>
          <w:sz w:val="16"/>
          <w:szCs w:val="16"/>
        </w:rPr>
        <w:t>ramach</w:t>
      </w:r>
      <w:r>
        <w:rPr>
          <w:rFonts w:ascii="Calibri" w:hAnsi="Calibri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Calibri" w:hAnsi="Calibri"/>
          <w:i/>
          <w:color w:val="000000"/>
          <w:spacing w:val="-4"/>
          <w:sz w:val="16"/>
          <w:szCs w:val="16"/>
        </w:rPr>
        <w:t>p</w:t>
      </w:r>
      <w:r>
        <w:rPr>
          <w:rFonts w:ascii="Calibri" w:hAnsi="Calibri"/>
          <w:i/>
          <w:color w:val="000000"/>
          <w:sz w:val="16"/>
          <w:szCs w:val="16"/>
        </w:rPr>
        <w:t>rogram</w:t>
      </w:r>
      <w:r>
        <w:rPr>
          <w:rFonts w:ascii="Calibri" w:hAnsi="Calibri"/>
          <w:i/>
          <w:color w:val="000000"/>
          <w:sz w:val="16"/>
          <w:szCs w:val="16"/>
        </w:rPr>
        <w:t xml:space="preserve">u </w:t>
      </w:r>
      <w:r>
        <w:rPr>
          <w:rFonts w:ascii="Calibri" w:hAnsi="Calibri"/>
          <w:i/>
          <w:color w:val="000000"/>
          <w:sz w:val="16"/>
          <w:szCs w:val="16"/>
        </w:rPr>
        <w:t>p</w:t>
      </w:r>
      <w:r>
        <w:rPr>
          <w:rFonts w:ascii="Calibri" w:hAnsi="Calibri"/>
          <w:i/>
          <w:color w:val="000000"/>
          <w:sz w:val="16"/>
          <w:szCs w:val="16"/>
        </w:rPr>
        <w:t>riorytetowego</w:t>
      </w:r>
      <w:r>
        <w:rPr>
          <w:rFonts w:ascii="Calibri" w:hAnsi="Calibri"/>
          <w:i/>
          <w:color w:val="000000"/>
          <w:spacing w:val="-3"/>
          <w:sz w:val="16"/>
          <w:szCs w:val="16"/>
        </w:rPr>
        <w:t xml:space="preserve"> „</w:t>
      </w:r>
      <w:r>
        <w:rPr>
          <w:rFonts w:ascii="Calibri" w:hAnsi="Calibri"/>
          <w:i/>
          <w:color w:val="000000"/>
          <w:sz w:val="16"/>
          <w:szCs w:val="16"/>
        </w:rPr>
        <w:t>Ciepłe</w:t>
      </w:r>
      <w:r>
        <w:rPr>
          <w:rFonts w:ascii="Calibri" w:hAnsi="Calibri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Calibri" w:hAnsi="Calibri"/>
          <w:i/>
          <w:color w:val="000000"/>
          <w:spacing w:val="-4"/>
          <w:sz w:val="16"/>
          <w:szCs w:val="16"/>
        </w:rPr>
        <w:t>M</w:t>
      </w:r>
      <w:r>
        <w:rPr>
          <w:rFonts w:ascii="Calibri" w:hAnsi="Calibri"/>
          <w:i/>
          <w:color w:val="000000"/>
          <w:sz w:val="16"/>
          <w:szCs w:val="16"/>
        </w:rPr>
        <w:t>ieszkanie”</w:t>
      </w:r>
    </w:p>
    <w:p>
      <w:pPr>
        <w:pStyle w:val="Zawartoramki"/>
        <w:tabs>
          <w:tab w:val="clear" w:pos="709"/>
          <w:tab w:val="left" w:pos="5325" w:leader="none"/>
        </w:tabs>
        <w:spacing w:lineRule="exact" w:line="203" w:before="0" w:after="0"/>
        <w:ind w:left="6236" w:right="0" w:hanging="0"/>
        <w:jc w:val="left"/>
        <w:rPr>
          <w:rFonts w:ascii="Calibri" w:hAnsi="Calibri"/>
          <w:i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</w:r>
    </w:p>
    <w:p>
      <w:pPr>
        <w:pStyle w:val="Zawartoramki"/>
        <w:tabs>
          <w:tab w:val="clear" w:pos="709"/>
          <w:tab w:val="left" w:pos="5325" w:leader="none"/>
        </w:tabs>
        <w:spacing w:lineRule="exact" w:line="203" w:before="0" w:after="0"/>
        <w:ind w:left="6236" w:right="0" w:hanging="0"/>
        <w:jc w:val="left"/>
        <w:rPr>
          <w:rFonts w:ascii="Calibri" w:hAnsi="Calibri"/>
          <w:i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</w:r>
    </w:p>
    <w:p>
      <w:pPr>
        <w:pStyle w:val="Normal"/>
        <w:tabs>
          <w:tab w:val="clear" w:pos="709"/>
          <w:tab w:val="left" w:pos="63" w:leader="none"/>
        </w:tabs>
        <w:spacing w:lineRule="exact" w:line="203" w:before="0" w:after="0"/>
        <w:ind w:left="53" w:right="0" w:hanging="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WNIOSEK </w:t>
      </w:r>
      <w:r>
        <w:rPr>
          <w:rFonts w:ascii="Calibri" w:hAnsi="Calibri"/>
          <w:b/>
          <w:bCs/>
        </w:rPr>
        <w:t xml:space="preserve">o dofinansowanie dla </w:t>
      </w:r>
      <w:r>
        <w:rPr>
          <w:rFonts w:ascii="Calibri" w:hAnsi="Calibri"/>
          <w:b/>
          <w:bCs/>
        </w:rPr>
        <w:t>wspólnot mieszkaniowych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obejmujących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od 3 do 7 lokali</w:t>
      </w:r>
    </w:p>
    <w:p>
      <w:pPr>
        <w:pStyle w:val="Nagwek1"/>
        <w:spacing w:lineRule="auto" w:line="276" w:before="4" w:after="0"/>
        <w:rPr>
          <w:rFonts w:ascii="Calibri" w:hAnsi="Calibri"/>
        </w:rPr>
      </w:pPr>
      <w:r>
        <w:rPr>
          <w:rFonts w:ascii="Calibri" w:hAnsi="Calibri"/>
          <w:b/>
          <w:bCs/>
        </w:rPr>
        <w:t>w ramach programu priorytetowego „Ciepłe Mieszkanie”</w:t>
      </w:r>
      <w:r>
        <w:rPr>
          <w:rFonts w:ascii="Calibri" w:hAnsi="Calibri"/>
        </w:rPr>
        <w:t xml:space="preserve"> </w:t>
      </w:r>
    </w:p>
    <w:p>
      <w:pPr>
        <w:pStyle w:val="Nagwek1"/>
        <w:spacing w:lineRule="auto" w:line="276" w:before="4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1"/>
        <w:spacing w:lineRule="auto" w:line="276" w:before="4" w:after="0"/>
        <w:rPr>
          <w:i w:val="false"/>
          <w:i w:val="false"/>
          <w:iCs w:val="false"/>
        </w:rPr>
      </w:pPr>
      <w:r>
        <w:rPr>
          <w:i w:val="false"/>
          <w:iCs w:val="false"/>
        </w:rPr>
        <mc:AlternateContent>
          <mc:Choice Requires="wps">
            <w:drawing>
              <wp:anchor behindDoc="0" distT="0" distB="0" distL="0" distR="0" simplePos="0" locked="0" layoutInCell="0" allowOverlap="1" relativeHeight="44">
                <wp:simplePos x="0" y="0"/>
                <wp:positionH relativeFrom="column">
                  <wp:posOffset>1551305</wp:posOffset>
                </wp:positionH>
                <wp:positionV relativeFrom="paragraph">
                  <wp:posOffset>94615</wp:posOffset>
                </wp:positionV>
                <wp:extent cx="147320" cy="191770"/>
                <wp:effectExtent l="635" t="635" r="635" b="635"/>
                <wp:wrapNone/>
                <wp:docPr id="1" name="Kształt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2" fillcolor="white" stroked="t" o:allowincell="f" style="position:absolute;margin-left:122.15pt;margin-top:7.45pt;width:11.55pt;height:15.05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Zawartoramki"/>
        <w:tabs>
          <w:tab w:val="clear" w:pos="709"/>
          <w:tab w:val="left" w:pos="4625" w:leader="none"/>
        </w:tabs>
        <w:spacing w:lineRule="exact" w:line="219" w:before="1" w:after="0"/>
        <w:ind w:left="20" w:right="0" w:hanging="0"/>
        <w:jc w:val="left"/>
        <w:rPr>
          <w:rFonts w:ascii="Calibri" w:hAnsi="Calibri"/>
          <w:i w:val="false"/>
          <w:i w:val="false"/>
          <w:iCs w:val="fals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3">
                <wp:simplePos x="0" y="0"/>
                <wp:positionH relativeFrom="column">
                  <wp:posOffset>4329430</wp:posOffset>
                </wp:positionH>
                <wp:positionV relativeFrom="paragraph">
                  <wp:posOffset>1905</wp:posOffset>
                </wp:positionV>
                <wp:extent cx="147320" cy="185420"/>
                <wp:effectExtent l="635" t="635" r="635" b="635"/>
                <wp:wrapNone/>
                <wp:docPr id="2" name="Kształt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3" fillcolor="white" stroked="t" o:allowincell="f" style="position:absolute;margin-left:340.9pt;margin-top:0.15pt;width:11.55pt;height:14.55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i w:val="false"/>
          <w:iCs w:val="false"/>
        </w:rPr>
        <w:t xml:space="preserve">Złożenie wniosku </w:t>
        <w:tab/>
        <w:t xml:space="preserve">Korekta wniosku </w:t>
      </w:r>
    </w:p>
    <w:p>
      <w:pPr>
        <w:pStyle w:val="Nagwek4"/>
        <w:rPr/>
      </w:pPr>
      <w:r>
        <w:rPr/>
      </w:r>
    </w:p>
    <w:p>
      <w:pPr>
        <w:pStyle w:val="Nagwek4"/>
        <w:rPr/>
      </w:pPr>
      <w:r>
        <w:rPr/>
        <w:t>A. INFORMACJE OGÓLNE</w:t>
      </w:r>
    </w:p>
    <w:p>
      <w:pPr>
        <w:pStyle w:val="Zawartoramki"/>
        <w:tabs>
          <w:tab w:val="clear" w:pos="709"/>
          <w:tab w:val="left" w:pos="4625" w:leader="none"/>
        </w:tabs>
        <w:spacing w:lineRule="exact" w:line="219" w:before="1" w:after="0"/>
        <w:ind w:left="20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75"/>
        <w:gridCol w:w="3062"/>
        <w:gridCol w:w="1891"/>
        <w:gridCol w:w="3210"/>
      </w:tblGrid>
      <w:tr>
        <w:trPr>
          <w:trHeight w:val="338" w:hRule="atLeast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Zawartoramki"/>
              <w:tabs>
                <w:tab w:val="clear" w:pos="709"/>
                <w:tab w:val="left" w:pos="4625" w:leader="none"/>
              </w:tabs>
              <w:spacing w:lineRule="exact" w:line="219" w:before="1" w:after="0"/>
              <w:ind w:left="20" w:right="0" w:hanging="0"/>
              <w:jc w:val="left"/>
              <w:rPr>
                <w:rFonts w:ascii="Calibri" w:hAnsi="Calibri"/>
                <w:i w:val="false"/>
                <w:i w:val="false"/>
                <w:iCs w:val="false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 w:val="false"/>
                <w:iCs w:val="false"/>
                <w:color w:val="000000"/>
                <w:sz w:val="18"/>
                <w:szCs w:val="18"/>
              </w:rPr>
              <w:t>a) DANE WNIOSKODAWCY:</w:t>
            </w:r>
          </w:p>
        </w:tc>
      </w:tr>
      <w:tr>
        <w:trPr>
          <w:trHeight w:val="356" w:hRule="atLeast"/>
        </w:trPr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NAZWA </w:t>
            </w:r>
          </w:p>
        </w:tc>
        <w:tc>
          <w:tcPr>
            <w:tcW w:w="81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331" w:hRule="atLeast"/>
        </w:trPr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NIP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REGON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331" w:hRule="atLeast"/>
        </w:trPr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Zawartotabeli"/>
              <w:spacing w:before="57" w:after="57"/>
              <w:jc w:val="left"/>
              <w:rPr>
                <w:rFonts w:ascii="Calibri" w:hAnsi="Calibri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Calibri" w:hAnsi="Calibri"/>
                <w:i w:val="false"/>
                <w:iCs w:val="false"/>
                <w:sz w:val="18"/>
                <w:szCs w:val="18"/>
              </w:rPr>
              <w:t xml:space="preserve">DANE CZŁONKÓW ZARZĄDU - OSÓB WYZNACZONYCH DO REPREZENTACJI </w:t>
            </w:r>
          </w:p>
        </w:tc>
      </w:tr>
      <w:tr>
        <w:trPr>
          <w:trHeight w:val="388" w:hRule="atLeast"/>
        </w:trPr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IMIĘ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NAZWISKO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388" w:hRule="atLeast"/>
        </w:trPr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E-MAIL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Telefon kontaktowy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388" w:hRule="atLeast"/>
        </w:trPr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IMIĘ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NAZWISKO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388" w:hRule="atLeast"/>
        </w:trPr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E-MAIL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Telefon kontaktowy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350" w:hRule="atLeast"/>
        </w:trPr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IMIĘ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NAZWISKO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Zawartoramki"/>
        <w:tabs>
          <w:tab w:val="clear" w:pos="709"/>
          <w:tab w:val="left" w:pos="4625" w:leader="none"/>
        </w:tabs>
        <w:spacing w:lineRule="exact" w:line="219" w:before="1" w:after="0"/>
        <w:ind w:left="0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6"/>
        <w:gridCol w:w="3091"/>
        <w:gridCol w:w="1875"/>
        <w:gridCol w:w="3226"/>
      </w:tblGrid>
      <w:tr>
        <w:trPr>
          <w:trHeight w:val="338" w:hRule="atLeast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Zawartoramki"/>
              <w:tabs>
                <w:tab w:val="clear" w:pos="709"/>
                <w:tab w:val="left" w:pos="4625" w:leader="none"/>
              </w:tabs>
              <w:spacing w:lineRule="exact" w:line="219" w:before="1" w:after="0"/>
              <w:ind w:left="0" w:right="0" w:hanging="0"/>
              <w:jc w:val="left"/>
              <w:rPr>
                <w:rFonts w:ascii="Calibri" w:hAnsi="Calibri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Calibri" w:hAnsi="Calibri"/>
                <w:i w:val="false"/>
                <w:iCs w:val="false"/>
                <w:color w:val="000000"/>
                <w:sz w:val="18"/>
                <w:szCs w:val="18"/>
              </w:rPr>
              <w:t xml:space="preserve">b) ADRES </w:t>
            </w:r>
            <w:r>
              <w:rPr>
                <w:rFonts w:ascii="Calibri" w:hAnsi="Calibri"/>
                <w:i w:val="false"/>
                <w:iCs w:val="false"/>
                <w:color w:val="000000"/>
                <w:sz w:val="18"/>
                <w:szCs w:val="18"/>
              </w:rPr>
              <w:t>BUDYNKU WIELORODZINNEGO /</w:t>
            </w:r>
            <w:r>
              <w:rPr>
                <w:rFonts w:ascii="Calibri" w:hAnsi="Calibri"/>
                <w:i w:val="false"/>
                <w:iCs w:val="false"/>
                <w:color w:val="000000"/>
                <w:sz w:val="18"/>
                <w:szCs w:val="18"/>
              </w:rPr>
              <w:t xml:space="preserve"> INWESTYCJI</w:t>
            </w:r>
          </w:p>
        </w:tc>
      </w:tr>
      <w:tr>
        <w:trPr>
          <w:trHeight w:val="338" w:hRule="atLeast"/>
        </w:trPr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Kraj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Województwo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Gmina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Miejscowość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Kod pocztowy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Poczta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399" w:hRule="atLeast"/>
        </w:trPr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Ulica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Numer budynku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475" w:hRule="atLeast"/>
        </w:trPr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spacing w:lineRule="auto" w:line="24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Numer księgi wieczystej 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Rok wystąpienia pozwolenia na budowę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Zawartoramki"/>
        <w:tabs>
          <w:tab w:val="clear" w:pos="709"/>
          <w:tab w:val="left" w:pos="4625" w:leader="none"/>
        </w:tabs>
        <w:spacing w:lineRule="exact" w:line="219" w:before="1" w:after="0"/>
        <w:ind w:left="0" w:right="0" w:hanging="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6"/>
        <w:gridCol w:w="3091"/>
        <w:gridCol w:w="1875"/>
        <w:gridCol w:w="3226"/>
      </w:tblGrid>
      <w:tr>
        <w:trPr>
          <w:trHeight w:val="338" w:hRule="atLeast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Zawartoramki"/>
              <w:tabs>
                <w:tab w:val="clear" w:pos="709"/>
                <w:tab w:val="left" w:pos="4625" w:leader="none"/>
              </w:tabs>
              <w:spacing w:lineRule="exact" w:line="219" w:before="1" w:after="0"/>
              <w:ind w:left="0" w:right="0" w:hanging="0"/>
              <w:jc w:val="left"/>
              <w:rPr>
                <w:rFonts w:ascii="Calibri" w:hAnsi="Calibri"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Calibri" w:hAnsi="Calibri"/>
                <w:i w:val="false"/>
                <w:iCs w:val="false"/>
                <w:color w:val="000000"/>
                <w:sz w:val="18"/>
                <w:szCs w:val="18"/>
              </w:rPr>
              <w:t xml:space="preserve">c) </w:t>
            </w:r>
            <w:r>
              <w:rPr>
                <w:rFonts w:ascii="Calibri" w:hAnsi="Calibri"/>
                <w:i w:val="false"/>
                <w:iCs w:val="false"/>
                <w:color w:val="000000"/>
                <w:sz w:val="18"/>
                <w:szCs w:val="18"/>
              </w:rPr>
              <w:t>ADRES DO KORESPONDENCJI</w:t>
            </w:r>
          </w:p>
        </w:tc>
      </w:tr>
      <w:tr>
        <w:trPr>
          <w:trHeight w:val="338" w:hRule="atLeast"/>
        </w:trPr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Kraj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Województwo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349" w:hRule="atLeast"/>
        </w:trPr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Gmina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Miejscowość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338" w:hRule="atLeast"/>
        </w:trPr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Kod pocztowy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Poczta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  <w:tr>
        <w:trPr>
          <w:trHeight w:val="337" w:hRule="atLeast"/>
        </w:trPr>
        <w:tc>
          <w:tcPr>
            <w:tcW w:w="1446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Ulica</w:t>
            </w:r>
          </w:p>
        </w:tc>
        <w:tc>
          <w:tcPr>
            <w:tcW w:w="3091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Numer lokalu</w:t>
            </w:r>
          </w:p>
        </w:tc>
        <w:tc>
          <w:tcPr>
            <w:tcW w:w="3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9"/>
          <w:tab w:val="left" w:pos="4625" w:leader="none"/>
        </w:tabs>
        <w:spacing w:lineRule="exact" w:line="219" w:before="1" w:after="0"/>
        <w:ind w:left="0" w:right="0" w:hanging="0"/>
        <w:jc w:val="left"/>
        <w:rPr/>
      </w:pPr>
      <w:r>
        <w:rPr/>
        <w:br/>
        <w:b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7876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d) Rachunek bankowy do przekazania środków finansowych</w:t>
            </w:r>
          </w:p>
        </w:tc>
      </w:tr>
      <w:tr>
        <w:trPr>
          <w:trHeight w:val="804" w:hRule="atLeast"/>
        </w:trPr>
        <w:tc>
          <w:tcPr>
            <w:tcW w:w="17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pacing w:before="57" w:after="57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Zawartotabeli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Numer rachunku</w:t>
            </w:r>
          </w:p>
        </w:tc>
        <w:tc>
          <w:tcPr>
            <w:tcW w:w="7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pacing w:before="57" w:after="57"/>
              <w:jc w:val="lef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302"/>
              <w:gridCol w:w="303"/>
              <w:gridCol w:w="303"/>
              <w:gridCol w:w="303"/>
              <w:gridCol w:w="303"/>
              <w:gridCol w:w="303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2"/>
              <w:gridCol w:w="303"/>
              <w:gridCol w:w="303"/>
              <w:gridCol w:w="303"/>
              <w:gridCol w:w="303"/>
              <w:gridCol w:w="303"/>
              <w:gridCol w:w="303"/>
              <w:gridCol w:w="302"/>
              <w:gridCol w:w="303"/>
              <w:gridCol w:w="303"/>
              <w:gridCol w:w="303"/>
              <w:gridCol w:w="303"/>
              <w:gridCol w:w="305"/>
            </w:tblGrid>
            <w:tr>
              <w:trPr/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  <w:tc>
                <w:tcPr>
                  <w:tcW w:w="3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Zawartotabeli"/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Zawartotabeli"/>
              <w:jc w:val="left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</w:r>
          </w:p>
        </w:tc>
      </w:tr>
    </w:tbl>
    <w:p>
      <w:pPr>
        <w:pStyle w:val="Normal"/>
        <w:tabs>
          <w:tab w:val="clear" w:pos="709"/>
          <w:tab w:val="left" w:pos="4625" w:leader="none"/>
        </w:tabs>
        <w:spacing w:lineRule="exact" w:line="219" w:before="1" w:after="0"/>
        <w:ind w:left="0" w:right="0" w:hanging="0"/>
        <w:jc w:val="left"/>
        <w:rPr/>
      </w:pPr>
      <w:r>
        <w:rPr/>
      </w:r>
    </w:p>
    <w:p>
      <w:pPr>
        <w:pStyle w:val="Normal"/>
        <w:tabs>
          <w:tab w:val="clear" w:pos="709"/>
          <w:tab w:val="left" w:pos="4625" w:leader="none"/>
        </w:tabs>
        <w:spacing w:lineRule="exact" w:line="219" w:before="0" w:after="0"/>
        <w:ind w:left="0" w:right="0" w:hanging="0"/>
        <w:jc w:val="left"/>
        <w:rPr/>
      </w:pPr>
      <w:r>
        <w:rPr>
          <w:rFonts w:ascii="Calibri" w:hAnsi="Calibri"/>
          <w:sz w:val="20"/>
          <w:szCs w:val="20"/>
        </w:rPr>
        <w:t>- C</w:t>
      </w:r>
      <w:r>
        <w:rPr>
          <w:rFonts w:ascii="Calibri" w:hAnsi="Calibri"/>
          <w:sz w:val="18"/>
          <w:szCs w:val="18"/>
        </w:rPr>
        <w:t>zy w lokalu mieszkalnym prowadzona jest działalność gospodarcza ?</w:t>
      </w:r>
    </w:p>
    <w:p>
      <w:pPr>
        <w:pStyle w:val="Normal"/>
        <w:tabs>
          <w:tab w:val="clear" w:pos="709"/>
          <w:tab w:val="left" w:pos="4625" w:leader="none"/>
        </w:tabs>
        <w:spacing w:lineRule="exact" w:line="219" w:before="1" w:after="0"/>
        <w:ind w:left="0" w:right="0" w:firstLine="51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178435" cy="201295"/>
                <wp:effectExtent l="1270" t="1270" r="0" b="0"/>
                <wp:wrapNone/>
                <wp:docPr id="3" name="Kształ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2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3" fillcolor="white" stroked="t" o:allowincell="f" style="position:absolute;margin-left:210.95pt;margin-top:8.9pt;width:14pt;height:15.8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column">
                  <wp:posOffset>257810</wp:posOffset>
                </wp:positionH>
                <wp:positionV relativeFrom="paragraph">
                  <wp:posOffset>105410</wp:posOffset>
                </wp:positionV>
                <wp:extent cx="179070" cy="200660"/>
                <wp:effectExtent l="635" t="635" r="635" b="635"/>
                <wp:wrapNone/>
                <wp:docPr id="4" name="Kształ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2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1" fillcolor="white" stroked="t" o:allowincell="f" style="position:absolute;margin-left:20.3pt;margin-top:8.3pt;width:14.05pt;height:15.75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4988" w:leader="none"/>
        </w:tabs>
        <w:spacing w:lineRule="exact" w:line="219" w:before="1" w:after="0"/>
        <w:ind w:left="0" w:right="0" w:firstLine="113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Tak</w:t>
        <w:tab/>
        <w:t xml:space="preserve">Nie </w:t>
      </w:r>
    </w:p>
    <w:p>
      <w:pPr>
        <w:pStyle w:val="Normal"/>
        <w:tabs>
          <w:tab w:val="clear" w:pos="709"/>
          <w:tab w:val="left" w:pos="4625" w:leader="none"/>
        </w:tabs>
        <w:spacing w:lineRule="exact" w:line="219" w:before="0" w:after="0"/>
        <w:ind w:left="0" w:right="0" w:firstLine="51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09"/>
          <w:tab w:val="left" w:pos="4625" w:leader="none"/>
        </w:tabs>
        <w:spacing w:lineRule="exact" w:line="219" w:before="1" w:after="0"/>
        <w:ind w:left="0" w:right="0" w:hanging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Czy działalność gospodarcza prowadzona jest na powierzchni całkowitej przekraczającej 30% powierzchni lokalu mieszkalnego?</w:t>
      </w:r>
    </w:p>
    <w:p>
      <w:pPr>
        <w:pStyle w:val="Normal"/>
        <w:tabs>
          <w:tab w:val="clear" w:pos="709"/>
          <w:tab w:val="left" w:pos="4625" w:leader="none"/>
        </w:tabs>
        <w:spacing w:lineRule="exact" w:line="219" w:before="1" w:after="0"/>
        <w:ind w:left="0" w:right="0" w:hanging="0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2671445</wp:posOffset>
                </wp:positionH>
                <wp:positionV relativeFrom="paragraph">
                  <wp:posOffset>22225</wp:posOffset>
                </wp:positionV>
                <wp:extent cx="170180" cy="196850"/>
                <wp:effectExtent l="635" t="635" r="635" b="635"/>
                <wp:wrapNone/>
                <wp:docPr id="5" name="Kształ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80" cy="19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2" fillcolor="white" stroked="t" o:allowincell="f" style="position:absolute;margin-left:210.35pt;margin-top:1.75pt;width:13.35pt;height:15.45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266065</wp:posOffset>
                </wp:positionH>
                <wp:positionV relativeFrom="paragraph">
                  <wp:posOffset>37465</wp:posOffset>
                </wp:positionV>
                <wp:extent cx="146685" cy="189230"/>
                <wp:effectExtent l="1270" t="635" r="0" b="635"/>
                <wp:wrapNone/>
                <wp:docPr id="6" name="Kształt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20" cy="18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3" fillcolor="white" stroked="t" o:allowincell="f" style="position:absolute;margin-left:20.95pt;margin-top:2.95pt;width:11.5pt;height:14.85pt;mso-wrap-style:none;v-text-anchor:middle">
                <v:fill o:detectmouseclick="t" color2="black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4988" w:leader="none"/>
        </w:tabs>
        <w:spacing w:lineRule="exact" w:line="219" w:before="1" w:after="0"/>
        <w:ind w:left="0" w:right="0" w:firstLine="113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Tak</w:t>
        <w:tab/>
        <w:t>Nie</w:t>
      </w:r>
    </w:p>
    <w:p>
      <w:pPr>
        <w:pStyle w:val="Normal"/>
        <w:tabs>
          <w:tab w:val="clear" w:pos="709"/>
          <w:tab w:val="left" w:pos="4625" w:leader="none"/>
        </w:tabs>
        <w:spacing w:lineRule="exact" w:line="219" w:before="1" w:after="0"/>
        <w:ind w:left="0" w:right="0" w:hanging="0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tabs>
          <w:tab w:val="clear" w:pos="709"/>
          <w:tab w:val="left" w:pos="4625" w:leader="none"/>
        </w:tabs>
        <w:spacing w:lineRule="auto" w:line="276" w:before="1" w:after="0"/>
        <w:ind w:left="113" w:right="0" w:hanging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Pole powierzchni wykorzystanej na prowadzenie działalności gospodarczej …..…….. m</w:t>
      </w:r>
      <w:r>
        <w:rPr>
          <w:rFonts w:ascii="Calibri" w:hAnsi="Calibri"/>
          <w:sz w:val="18"/>
          <w:szCs w:val="18"/>
          <w:vertAlign w:val="superscript"/>
        </w:rPr>
        <w:t>2.</w:t>
      </w:r>
    </w:p>
    <w:p>
      <w:pPr>
        <w:pStyle w:val="Normal"/>
        <w:tabs>
          <w:tab w:val="clear" w:pos="709"/>
          <w:tab w:val="left" w:pos="4625" w:leader="none"/>
        </w:tabs>
        <w:spacing w:lineRule="auto" w:line="276" w:before="1" w:after="0"/>
        <w:ind w:left="113" w:right="0" w:hanging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Udział powierzchni wykorzystywanej na działalność gospodarczą stanowi  …………. % całości powierzchni budynku .</w:t>
      </w:r>
    </w:p>
    <w:p>
      <w:pPr>
        <w:pStyle w:val="Normal"/>
        <w:tabs>
          <w:tab w:val="clear" w:pos="709"/>
          <w:tab w:val="left" w:pos="4625" w:leader="none"/>
        </w:tabs>
        <w:spacing w:lineRule="exact" w:line="219" w:before="1" w:after="0"/>
        <w:ind w:left="0" w:right="0" w:hanging="0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agwek4"/>
        <w:rPr>
          <w:rFonts w:ascii="Calibri" w:hAnsi="Calibri"/>
        </w:rPr>
      </w:pPr>
      <w:r>
        <w:rPr>
          <w:rFonts w:ascii="Calibri" w:hAnsi="Calibri"/>
        </w:rPr>
        <w:t xml:space="preserve">B. </w:t>
      </w:r>
      <w:r>
        <w:rPr>
          <w:rFonts w:ascii="Calibri" w:hAnsi="Calibri"/>
        </w:rPr>
        <w:t>POZIOM DOFINANSOWANIA</w:t>
      </w:r>
    </w:p>
    <w:p>
      <w:pPr>
        <w:pStyle w:val="Tretekstu"/>
        <w:spacing w:before="10" w:after="0"/>
        <w:rPr>
          <w:rFonts w:ascii="Calibri" w:hAnsi="Calibri"/>
          <w:b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</w:r>
    </w:p>
    <w:tbl>
      <w:tblPr>
        <w:tblW w:w="9600" w:type="dxa"/>
        <w:jc w:val="left"/>
        <w:tblInd w:w="4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00"/>
      </w:tblGrid>
      <w:tr>
        <w:trPr/>
        <w:tc>
          <w:tcPr>
            <w:tcW w:w="9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Zawartotabeli"/>
              <w:spacing w:before="57" w:after="57"/>
              <w:jc w:val="left"/>
              <w:rPr>
                <w:rFonts w:ascii="Calibri" w:hAnsi="Calibri"/>
                <w:sz w:val="18"/>
                <w:szCs w:val="18"/>
                <w:shd w:fill="EEEEEE" w:val="clear"/>
              </w:rPr>
            </w:pPr>
            <w:r>
              <w:rPr>
                <w:rFonts w:ascii="Calibri" w:hAnsi="Calibri"/>
                <w:sz w:val="18"/>
                <w:szCs w:val="18"/>
                <w:shd w:fill="EEEEEE" w:val="clear"/>
              </w:rPr>
              <w:t>B.</w:t>
            </w:r>
            <w:r>
              <w:rPr>
                <w:rFonts w:ascii="Calibri" w:hAnsi="Calibri"/>
                <w:sz w:val="18"/>
                <w:szCs w:val="18"/>
                <w:shd w:fill="EEEEEE" w:val="clear"/>
              </w:rPr>
              <w:t>1.</w:t>
            </w:r>
            <w:r>
              <w:rPr>
                <w:rFonts w:ascii="Calibri" w:hAnsi="Calibri"/>
                <w:sz w:val="18"/>
                <w:szCs w:val="18"/>
                <w:shd w:fill="EEEEEE" w:val="clear"/>
              </w:rPr>
              <w:t xml:space="preserve">) </w:t>
            </w:r>
            <w:r>
              <w:rPr>
                <w:rFonts w:ascii="Calibri" w:hAnsi="Calibri"/>
                <w:sz w:val="18"/>
                <w:szCs w:val="18"/>
                <w:shd w:fill="EEEEEE" w:val="clear"/>
              </w:rPr>
              <w:t xml:space="preserve">Status Wnioskodawcy </w:t>
            </w:r>
            <w:r>
              <w:rPr>
                <w:rFonts w:ascii="Calibri" w:hAnsi="Calibri"/>
                <w:sz w:val="18"/>
                <w:szCs w:val="18"/>
                <w:shd w:fill="EEEEEE" w:val="clear"/>
              </w:rPr>
              <w:t>WSPÓLNOTA MIESZKANIOWA</w:t>
            </w:r>
          </w:p>
        </w:tc>
      </w:tr>
      <w:tr>
        <w:trPr/>
        <w:tc>
          <w:tcPr>
            <w:tcW w:w="9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57" w:after="57"/>
              <w:ind w:left="57" w:right="0" w:hanging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Wspólnota mieszkaniowa (w rozumieniu ustawy z dnia 24 czerwca 1994 r o własności lokali) obejmująca od 3 do 7 lokali </w:t>
            </w:r>
            <w:r>
              <w:rPr>
                <w:rFonts w:ascii="Calibri" w:hAnsi="Calibri"/>
                <w:sz w:val="18"/>
                <w:szCs w:val="18"/>
              </w:rPr>
              <w:t>uprawniona do dofinansowania w wysokości:</w:t>
            </w:r>
          </w:p>
          <w:p>
            <w:pPr>
              <w:pStyle w:val="Zawartotabeli"/>
              <w:widowControl w:val="false"/>
              <w:suppressLineNumbers/>
              <w:spacing w:before="57" w:after="57"/>
              <w:ind w:left="567" w:right="0" w:hanging="0"/>
              <w:jc w:val="left"/>
              <w:rPr>
                <w:rFonts w:ascii="Calibri" w:hAnsi="Calibri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2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60325</wp:posOffset>
                      </wp:positionV>
                      <wp:extent cx="167005" cy="129540"/>
                      <wp:effectExtent l="1270" t="635" r="0" b="635"/>
                      <wp:wrapNone/>
                      <wp:docPr id="7" name="Kształt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40" cy="12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0" fillcolor="white" stroked="t" o:allowincell="f" style="position:absolute;margin-left:4.65pt;margin-top:4.75pt;width:13.1pt;height:10.15pt;mso-wrap-style:none;v-text-anchor:middle">
                      <v:fill o:detectmouseclick="t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do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60%</w:t>
            </w:r>
            <w:r>
              <w:rPr>
                <w:rFonts w:ascii="Calibri" w:hAnsi="Calibri"/>
                <w:sz w:val="18"/>
                <w:szCs w:val="18"/>
              </w:rPr>
              <w:t xml:space="preserve"> faktycznie poniesionych kosztów kwalifikowanych  na demontaż wszystkich nieefektywnych źródeł ciepła na paliwo stałe nie więcej niż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375 000 zł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</w:p>
          <w:p>
            <w:pPr>
              <w:pStyle w:val="Zawartotabeli"/>
              <w:widowControl w:val="false"/>
              <w:suppressLineNumbers/>
              <w:ind w:left="567" w:right="0" w:hanging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suppressLineNumbers/>
              <w:ind w:left="567" w:right="0" w:hanging="0"/>
              <w:jc w:val="left"/>
              <w:rPr>
                <w:rFonts w:ascii="Calibri" w:hAnsi="Calibri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2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60325</wp:posOffset>
                      </wp:positionV>
                      <wp:extent cx="167005" cy="129540"/>
                      <wp:effectExtent l="1270" t="635" r="0" b="635"/>
                      <wp:wrapNone/>
                      <wp:docPr id="8" name="Kształt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40" cy="12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9" fillcolor="white" stroked="t" o:allowincell="f" style="position:absolute;margin-left:4.65pt;margin-top:4.75pt;width:13.1pt;height:10.15pt;mso-wrap-style:none;v-text-anchor:middle">
                      <v:fill o:detectmouseclick="t" color2="black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 xml:space="preserve">do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60%</w:t>
            </w:r>
            <w:r>
              <w:rPr>
                <w:rFonts w:ascii="Calibri" w:hAnsi="Calibri"/>
                <w:sz w:val="18"/>
                <w:szCs w:val="18"/>
              </w:rPr>
              <w:t xml:space="preserve"> faktycznie poniesionych kosztów kwalifikowanych nieobejmujących wymiany  źródeł ciepła na nowe , nie więcej niż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150 000 zł,</w:t>
            </w:r>
          </w:p>
        </w:tc>
      </w:tr>
    </w:tbl>
    <w:p>
      <w:pPr>
        <w:pStyle w:val="Normal"/>
        <w:spacing w:before="67" w:after="57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Tretekstu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i w:val="false"/>
          <w:iCs w:val="false"/>
          <w:sz w:val="18"/>
          <w:szCs w:val="18"/>
        </w:rPr>
        <w:t>C</w:t>
      </w:r>
      <w:r>
        <w:rPr>
          <w:rFonts w:ascii="Calibri" w:hAnsi="Calibri"/>
          <w:i w:val="false"/>
          <w:iCs w:val="false"/>
          <w:sz w:val="18"/>
          <w:szCs w:val="18"/>
        </w:rPr>
        <w:t xml:space="preserve">. </w:t>
      </w:r>
      <w:r>
        <w:rPr>
          <w:rFonts w:ascii="Calibri" w:hAnsi="Calibri"/>
          <w:i w:val="false"/>
          <w:iCs w:val="false"/>
          <w:sz w:val="18"/>
          <w:szCs w:val="18"/>
        </w:rPr>
        <w:t>Wnioskuj</w:t>
      </w:r>
      <w:r>
        <w:rPr>
          <w:rFonts w:ascii="Calibri" w:hAnsi="Calibri"/>
          <w:i w:val="false"/>
          <w:iCs w:val="false"/>
          <w:sz w:val="18"/>
          <w:szCs w:val="18"/>
        </w:rPr>
        <w:t>emy</w:t>
      </w:r>
      <w:r>
        <w:rPr>
          <w:rFonts w:ascii="Calibri" w:hAnsi="Calibri"/>
          <w:i w:val="false"/>
          <w:iCs w:val="false"/>
          <w:spacing w:val="-5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o</w:t>
      </w:r>
      <w:r>
        <w:rPr>
          <w:rFonts w:ascii="Calibri" w:hAnsi="Calibri"/>
          <w:i w:val="false"/>
          <w:iCs w:val="false"/>
          <w:spacing w:val="-4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udzielenie</w:t>
      </w:r>
      <w:r>
        <w:rPr>
          <w:rFonts w:ascii="Calibri" w:hAnsi="Calibri"/>
          <w:i w:val="false"/>
          <w:iCs w:val="false"/>
          <w:spacing w:val="-1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dofinansowania</w:t>
      </w:r>
      <w:r>
        <w:rPr>
          <w:rFonts w:ascii="Calibri" w:hAnsi="Calibri"/>
          <w:i w:val="false"/>
          <w:iCs w:val="false"/>
          <w:spacing w:val="-2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na</w:t>
      </w:r>
      <w:r>
        <w:rPr>
          <w:rFonts w:ascii="Calibri" w:hAnsi="Calibri"/>
          <w:i w:val="false"/>
          <w:iCs w:val="false"/>
          <w:spacing w:val="-4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następujące</w:t>
      </w:r>
      <w:r>
        <w:rPr>
          <w:rFonts w:ascii="Calibri" w:hAnsi="Calibri"/>
          <w:i w:val="false"/>
          <w:iCs w:val="false"/>
          <w:spacing w:val="-3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pozycje</w:t>
      </w:r>
      <w:r>
        <w:rPr>
          <w:rFonts w:ascii="Calibri" w:hAnsi="Calibri"/>
          <w:i w:val="false"/>
          <w:iCs w:val="false"/>
          <w:spacing w:val="-3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zakresu</w:t>
      </w:r>
      <w:r>
        <w:rPr>
          <w:rFonts w:ascii="Calibri" w:hAnsi="Calibri"/>
          <w:i w:val="false"/>
          <w:iCs w:val="false"/>
          <w:spacing w:val="-4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pacing w:val="-4"/>
          <w:sz w:val="18"/>
          <w:szCs w:val="18"/>
        </w:rPr>
        <w:t>rzeczow</w:t>
      </w:r>
      <w:r>
        <w:rPr>
          <w:rFonts w:ascii="Calibri" w:hAnsi="Calibri"/>
          <w:i w:val="false"/>
          <w:iCs w:val="false"/>
          <w:spacing w:val="-4"/>
          <w:sz w:val="18"/>
          <w:szCs w:val="18"/>
        </w:rPr>
        <w:t>ego:</w:t>
      </w:r>
    </w:p>
    <w:p>
      <w:pPr>
        <w:pStyle w:val="Tretekstu"/>
        <w:jc w:val="both"/>
        <w:rPr>
          <w:rFonts w:ascii="Calibri" w:hAnsi="Calibri"/>
          <w:i w:val="false"/>
          <w:i w:val="false"/>
          <w:iCs w:val="false"/>
          <w:sz w:val="18"/>
          <w:szCs w:val="18"/>
        </w:rPr>
      </w:pPr>
      <w:r>
        <w:rPr>
          <w:rFonts w:ascii="Calibri" w:hAnsi="Calibri"/>
          <w:i w:val="false"/>
          <w:iCs w:val="false"/>
          <w:sz w:val="18"/>
          <w:szCs w:val="18"/>
        </w:rPr>
        <w:t>Uwaga: do dofinansowania kwalifikują się koszty zgodne z załącznikiem nr 1</w:t>
      </w:r>
      <w:r>
        <w:rPr>
          <w:rFonts w:ascii="Calibri" w:hAnsi="Calibri"/>
          <w:i w:val="false"/>
          <w:iCs w:val="false"/>
          <w:sz w:val="18"/>
          <w:szCs w:val="18"/>
        </w:rPr>
        <w:t>a</w:t>
      </w:r>
      <w:r>
        <w:rPr>
          <w:rFonts w:ascii="Calibri" w:hAnsi="Calibri"/>
          <w:i w:val="false"/>
          <w:iCs w:val="false"/>
          <w:sz w:val="18"/>
          <w:szCs w:val="18"/>
        </w:rPr>
        <w:t xml:space="preserve"> do Programu, które mogą być poniesione nie wcześniej niż data</w:t>
      </w:r>
      <w:r>
        <w:rPr>
          <w:rFonts w:ascii="Calibri" w:hAnsi="Calibri"/>
          <w:i w:val="false"/>
          <w:iCs w:val="false"/>
          <w:spacing w:val="-34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zawarcia umowy o dofinansowanie przez Wnioskodawcę z Gminą. W szczególności warunkiem kwalifikowalności kosztów jest spełnienie</w:t>
      </w:r>
      <w:r>
        <w:rPr>
          <w:rFonts w:ascii="Calibri" w:hAnsi="Calibri"/>
          <w:i w:val="false"/>
          <w:iCs w:val="false"/>
          <w:spacing w:val="1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wymagań</w:t>
      </w:r>
      <w:r>
        <w:rPr>
          <w:rFonts w:ascii="Calibri" w:hAnsi="Calibri"/>
          <w:i w:val="false"/>
          <w:iCs w:val="false"/>
          <w:spacing w:val="-2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technicznych</w:t>
      </w:r>
      <w:r>
        <w:rPr>
          <w:rFonts w:ascii="Calibri" w:hAnsi="Calibri"/>
          <w:i w:val="false"/>
          <w:iCs w:val="false"/>
          <w:spacing w:val="-1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wskazanych</w:t>
      </w:r>
      <w:r>
        <w:rPr>
          <w:rFonts w:ascii="Calibri" w:hAnsi="Calibri"/>
          <w:i w:val="false"/>
          <w:iCs w:val="false"/>
          <w:spacing w:val="-1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w załączniku</w:t>
      </w:r>
      <w:r>
        <w:rPr>
          <w:rFonts w:ascii="Calibri" w:hAnsi="Calibri"/>
          <w:i w:val="false"/>
          <w:iCs w:val="false"/>
          <w:spacing w:val="-1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nr</w:t>
      </w:r>
      <w:r>
        <w:rPr>
          <w:rFonts w:ascii="Calibri" w:hAnsi="Calibri"/>
          <w:i w:val="false"/>
          <w:iCs w:val="false"/>
          <w:spacing w:val="1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1</w:t>
      </w:r>
      <w:r>
        <w:rPr>
          <w:rFonts w:ascii="Calibri" w:hAnsi="Calibri"/>
          <w:i w:val="false"/>
          <w:iCs w:val="false"/>
          <w:sz w:val="18"/>
          <w:szCs w:val="18"/>
        </w:rPr>
        <w:t>a</w:t>
      </w:r>
      <w:r>
        <w:rPr>
          <w:rFonts w:ascii="Calibri" w:hAnsi="Calibri"/>
          <w:i w:val="false"/>
          <w:iCs w:val="false"/>
          <w:spacing w:val="-2"/>
          <w:sz w:val="18"/>
          <w:szCs w:val="18"/>
        </w:rPr>
        <w:t xml:space="preserve"> </w:t>
      </w:r>
      <w:r>
        <w:rPr>
          <w:rFonts w:ascii="Calibri" w:hAnsi="Calibri"/>
          <w:i w:val="false"/>
          <w:iCs w:val="false"/>
          <w:sz w:val="18"/>
          <w:szCs w:val="18"/>
        </w:rPr>
        <w:t>Programu.</w:t>
      </w:r>
    </w:p>
    <w:p>
      <w:pPr>
        <w:pStyle w:val="Nagwek4"/>
        <w:tabs>
          <w:tab w:val="clear" w:pos="709"/>
          <w:tab w:val="left" w:pos="538" w:leader="none"/>
        </w:tabs>
        <w:spacing w:lineRule="auto" w:line="240" w:before="57" w:after="57"/>
        <w:ind w:left="537" w:right="0" w:hanging="422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C.1. Dokumentacja </w:t>
      </w:r>
    </w:p>
    <w:p>
      <w:pPr>
        <w:pStyle w:val="Nagwek4"/>
        <w:tabs>
          <w:tab w:val="clear" w:pos="709"/>
          <w:tab w:val="left" w:pos="538" w:leader="none"/>
        </w:tabs>
        <w:spacing w:lineRule="auto" w:line="240" w:before="0" w:after="0"/>
        <w:ind w:left="537" w:right="0" w:hanging="422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Tretekstu"/>
        <w:spacing w:lineRule="auto" w:line="276" w:before="186" w:after="171"/>
        <w:ind w:left="116" w:right="0" w:hanging="0"/>
        <w:jc w:val="both"/>
        <w:rPr>
          <w:rFonts w:ascii="Calibri" w:hAnsi="Calibr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5">
                <wp:simplePos x="0" y="0"/>
                <wp:positionH relativeFrom="column">
                  <wp:posOffset>186690</wp:posOffset>
                </wp:positionH>
                <wp:positionV relativeFrom="paragraph">
                  <wp:posOffset>3391535</wp:posOffset>
                </wp:positionV>
                <wp:extent cx="156845" cy="159385"/>
                <wp:effectExtent l="5715" t="5080" r="4445" b="5080"/>
                <wp:wrapNone/>
                <wp:docPr id="9" name="Kształ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6960" cy="15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4" coordsize="21600,21600" path="m0,0l-2147483645,0l-2147483645,-2147483646l0,-2147483646e" fillcolor="white" stroked="t" o:allowincell="f" style="position:absolute;margin-left:14.7pt;margin-top:267.05pt;width:12.3pt;height:12.5pt;flip:y;mso-wrap-style:none;v-text-anchor:middle">
                <v:fill o:detectmouseclick="t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z w:val="18"/>
          <w:szCs w:val="18"/>
        </w:rPr>
        <w:t>Wnioskuję</w:t>
      </w:r>
      <w:r>
        <w:rPr>
          <w:rFonts w:ascii="Calibri" w:hAnsi="Calibri"/>
          <w:spacing w:val="-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udzielenie</w:t>
      </w:r>
      <w:r>
        <w:rPr>
          <w:rFonts w:ascii="Calibri" w:hAnsi="Calibri"/>
          <w:spacing w:val="-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dofinansowania</w:t>
      </w:r>
      <w:r>
        <w:rPr>
          <w:rFonts w:ascii="Calibri" w:hAnsi="Calibri"/>
          <w:spacing w:val="-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na</w:t>
      </w:r>
      <w:r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następujące</w:t>
      </w:r>
      <w:r>
        <w:rPr>
          <w:rFonts w:ascii="Calibri" w:hAnsi="Calibri"/>
          <w:spacing w:val="-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pozycje</w:t>
      </w:r>
      <w:r>
        <w:rPr>
          <w:rFonts w:ascii="Calibri" w:hAnsi="Calibri"/>
          <w:spacing w:val="-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zakresu</w:t>
      </w:r>
      <w:r>
        <w:rPr>
          <w:rFonts w:ascii="Calibri" w:hAnsi="Calibri"/>
          <w:spacing w:val="-4"/>
          <w:sz w:val="18"/>
          <w:szCs w:val="18"/>
        </w:rPr>
        <w:t xml:space="preserve"> projektowego: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2"/>
        <w:gridCol w:w="8676"/>
      </w:tblGrid>
      <w:tr>
        <w:trPr/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EEEEE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14" w:after="114"/>
              <w:ind w:left="170" w:right="0" w:hanging="57"/>
              <w:rPr>
                <w:rFonts w:ascii="Calibri" w:hAnsi="Calibri"/>
                <w:b/>
                <w:b/>
                <w:bCs/>
                <w:sz w:val="18"/>
                <w:szCs w:val="18"/>
                <w:shd w:fill="EEEEEE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EEEEEE" w:val="clear"/>
              </w:rPr>
              <w:t>Dotyczy</w:t>
            </w:r>
          </w:p>
        </w:tc>
        <w:tc>
          <w:tcPr>
            <w:tcW w:w="8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14" w:after="114"/>
              <w:ind w:left="964" w:right="0" w:hanging="850"/>
              <w:rPr>
                <w:rFonts w:ascii="Calibri" w:hAnsi="Calibri"/>
                <w:b/>
                <w:b/>
                <w:bCs/>
                <w:sz w:val="18"/>
                <w:szCs w:val="18"/>
                <w:shd w:fill="EEEEEE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EEEEEE" w:val="clear"/>
              </w:rPr>
              <w:t>Koszty</w:t>
            </w:r>
            <w:r>
              <w:rPr>
                <w:rFonts w:ascii="Calibri" w:hAnsi="Calibri"/>
                <w:b/>
                <w:bCs/>
                <w:spacing w:val="-5"/>
                <w:sz w:val="18"/>
                <w:szCs w:val="18"/>
                <w:shd w:fill="EEEEEE" w:val="clear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shd w:fill="EEEEEE" w:val="clear"/>
              </w:rPr>
              <w:t>kwalifikowane</w:t>
            </w:r>
          </w:p>
        </w:tc>
      </w:tr>
      <w:tr>
        <w:trPr/>
        <w:tc>
          <w:tcPr>
            <w:tcW w:w="9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247015</wp:posOffset>
                      </wp:positionV>
                      <wp:extent cx="156845" cy="156845"/>
                      <wp:effectExtent l="5715" t="5715" r="4445" b="4445"/>
                      <wp:wrapNone/>
                      <wp:docPr id="10" name="Kształt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5" coordsize="21600,21600" path="m0,0l-2147483645,0l-2147483645,-2147483646l0,-2147483646e" fillcolor="white" stroked="t" o:allowincell="f" style="position:absolute;margin-left:15.65pt;margin-top:19.45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 w:before="57" w:after="57"/>
              <w:ind w:left="113" w:right="0" w:hanging="0"/>
              <w:rPr>
                <w:rFonts w:ascii="Calibri" w:hAnsi="Calibri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Audyt energetyczny</w:t>
            </w:r>
          </w:p>
        </w:tc>
      </w:tr>
      <w:tr>
        <w:trPr/>
        <w:tc>
          <w:tcPr>
            <w:tcW w:w="9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57" w:after="57"/>
              <w:ind w:left="113" w:right="0" w:hanging="0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</w:t>
            </w:r>
          </w:p>
        </w:tc>
      </w:tr>
      <w:tr>
        <w:trPr/>
        <w:tc>
          <w:tcPr>
            <w:tcW w:w="9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4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168275</wp:posOffset>
                      </wp:positionV>
                      <wp:extent cx="156845" cy="156845"/>
                      <wp:effectExtent l="5715" t="5715" r="4445" b="4445"/>
                      <wp:wrapNone/>
                      <wp:docPr id="11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coordsize="21600,21600" path="m0,0l-2147483645,0l-2147483645,-2147483646l0,-2147483646e" fillcolor="white" stroked="t" o:allowincell="f" style="position:absolute;margin-left:17.5pt;margin-top:13.25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 w:before="57" w:after="57"/>
              <w:ind w:left="113" w:right="0" w:hanging="0"/>
              <w:jc w:val="left"/>
              <w:rPr>
                <w:rFonts w:ascii="Calibri" w:hAnsi="Calibri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Dokumentacja projektowa</w:t>
            </w:r>
          </w:p>
        </w:tc>
      </w:tr>
      <w:tr>
        <w:trPr/>
        <w:tc>
          <w:tcPr>
            <w:tcW w:w="9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113" w:right="34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 xml:space="preserve">Koszt wykonania branżowej dokumentacji projektowej dotyczącej: </w:t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0" w:right="34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 xml:space="preserve">- modernizacji instalacji wewnętrznej co lub cwu, </w:t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0" w:right="34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 xml:space="preserve">- wymiany źródła ciepła, </w:t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0" w:right="34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 xml:space="preserve">- wentylacji mechanicznej z odzyskiem ciepła, </w:t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0" w:right="34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- budowy wewnętrznej instalacji gazowej,</w:t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0" w:right="34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 xml:space="preserve">- stolarki okiennej i drzwiowej w lokalu mieszkalnym wymaganej przepisami prawa budowlanego pod </w:t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 w:before="0" w:after="0"/>
              <w:ind w:left="113" w:right="34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warunkiem, że prace będące przedmiotem dokumentacji, zostaną zrealizowane w ramach złożonego wniosku dofinansowanie przedsięwzięcia, nie później, niż do dnia zakończenia realizacji wnioskowanego przedsięwzięcia</w:t>
            </w:r>
          </w:p>
        </w:tc>
      </w:tr>
      <w:tr>
        <w:trPr/>
        <w:tc>
          <w:tcPr>
            <w:tcW w:w="96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57" w:after="57"/>
              <w:ind w:left="113" w:right="0" w:hanging="0"/>
              <w:rPr>
                <w:rFonts w:ascii="Calibri" w:hAnsi="Calibri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Ekspertyzy</w:t>
            </w:r>
          </w:p>
        </w:tc>
      </w:tr>
      <w:tr>
        <w:trPr/>
        <w:tc>
          <w:tcPr>
            <w:tcW w:w="96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57" w:after="57"/>
              <w:ind w:left="113" w:right="0" w:hanging="0"/>
              <w:rPr>
                <w:rFonts w:ascii="Calibri" w:hAnsi="Calibri"/>
                <w:i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Koszt wykonania ekspertyzy ornitologicznej i chiropterologicznej (gniazdowanie ptaków i nietoperzy w budynkach przewidzianych do termomodernizacji) pod warunkiem, że jest wymagana programem.</w:t>
            </w:r>
          </w:p>
        </w:tc>
      </w:tr>
    </w:tbl>
    <w:p>
      <w:pPr>
        <w:pStyle w:val="Nagwek4"/>
        <w:tabs>
          <w:tab w:val="clear" w:pos="709"/>
          <w:tab w:val="left" w:pos="538" w:leader="none"/>
        </w:tabs>
        <w:spacing w:lineRule="auto" w:line="240" w:before="0" w:after="0"/>
        <w:ind w:left="537" w:right="0" w:hanging="422"/>
        <w:jc w:val="left"/>
        <w:rPr>
          <w:rFonts w:ascii="Calibri" w:hAnsi="Calibri"/>
          <w:sz w:val="18"/>
          <w:szCs w:val="18"/>
        </w:rPr>
      </w:pPr>
      <w:r>
        <w:br w:type="page"/>
      </w:r>
      <w:r>
        <w:rPr>
          <w:rFonts w:ascii="Calibri" w:hAnsi="Calibri"/>
          <w:sz w:val="18"/>
          <w:szCs w:val="18"/>
        </w:rPr>
      </w:r>
    </w:p>
    <w:p>
      <w:pPr>
        <w:pStyle w:val="Nagwek4"/>
        <w:tabs>
          <w:tab w:val="clear" w:pos="709"/>
          <w:tab w:val="left" w:pos="538" w:leader="none"/>
        </w:tabs>
        <w:spacing w:lineRule="auto" w:line="240" w:before="0" w:after="0"/>
        <w:ind w:left="537" w:right="0" w:hanging="422"/>
        <w:jc w:val="left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C.2. Źródła</w:t>
      </w:r>
      <w:r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ciepła,przyłącza,</w:t>
      </w:r>
      <w:r>
        <w:rPr>
          <w:rFonts w:ascii="Calibri" w:hAnsi="Calibri"/>
          <w:spacing w:val="-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instalacje,</w:t>
      </w:r>
      <w:r>
        <w:rPr>
          <w:rFonts w:ascii="Calibri" w:hAnsi="Calibri"/>
          <w:spacing w:val="-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wentylacja</w:t>
      </w:r>
    </w:p>
    <w:p>
      <w:pPr>
        <w:pStyle w:val="Nagwek4"/>
        <w:tabs>
          <w:tab w:val="clear" w:pos="709"/>
          <w:tab w:val="left" w:pos="538" w:leader="none"/>
        </w:tabs>
        <w:spacing w:lineRule="auto" w:line="240" w:before="0" w:after="0"/>
        <w:ind w:left="537" w:right="0" w:hanging="422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Tretekstu"/>
        <w:spacing w:lineRule="auto" w:line="276" w:before="15" w:after="0"/>
        <w:ind w:left="116" w:right="0" w:hanging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Wnioskuj</w:t>
      </w:r>
      <w:r>
        <w:rPr>
          <w:rFonts w:ascii="Calibri" w:hAnsi="Calibri"/>
          <w:sz w:val="18"/>
          <w:szCs w:val="18"/>
        </w:rPr>
        <w:t>emy</w:t>
      </w:r>
      <w:r>
        <w:rPr>
          <w:rFonts w:ascii="Calibri" w:hAnsi="Calibri"/>
          <w:spacing w:val="-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udzielenie</w:t>
      </w:r>
      <w:r>
        <w:rPr>
          <w:rFonts w:ascii="Calibri" w:hAnsi="Calibri"/>
          <w:spacing w:val="-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dofinansowania</w:t>
      </w:r>
      <w:r>
        <w:rPr>
          <w:rFonts w:ascii="Calibri" w:hAnsi="Calibri"/>
          <w:spacing w:val="-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na</w:t>
      </w:r>
      <w:r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następujące</w:t>
      </w:r>
      <w:r>
        <w:rPr>
          <w:rFonts w:ascii="Calibri" w:hAnsi="Calibri"/>
          <w:spacing w:val="-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pozycje</w:t>
      </w:r>
      <w:r>
        <w:rPr>
          <w:rFonts w:ascii="Calibri" w:hAnsi="Calibri"/>
          <w:spacing w:val="-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zakresu</w:t>
      </w:r>
      <w:r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rzeczowego:</w:t>
      </w:r>
    </w:p>
    <w:p>
      <w:pPr>
        <w:pStyle w:val="Tretekstu"/>
        <w:spacing w:lineRule="auto" w:line="276" w:before="5"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tbl>
      <w:tblPr>
        <w:tblW w:w="9488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52"/>
        <w:gridCol w:w="8636"/>
      </w:tblGrid>
      <w:tr>
        <w:trPr>
          <w:trHeight w:val="688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" w:after="0"/>
              <w:ind w:left="108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ind w:left="107" w:right="0" w:hanging="0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Dotyczy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" w:after="0"/>
              <w:ind w:left="108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ind w:left="10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Koszty</w:t>
            </w:r>
            <w:r>
              <w:rPr>
                <w:rFonts w:ascii="Calibri" w:hAnsi="Calibri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kwalifikowane</w:t>
            </w:r>
          </w:p>
        </w:tc>
      </w:tr>
      <w:tr>
        <w:trPr>
          <w:trHeight w:val="525" w:hRule="atLeast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228" w:after="228"/>
              <w:ind w:left="0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262890</wp:posOffset>
                      </wp:positionV>
                      <wp:extent cx="156845" cy="156845"/>
                      <wp:effectExtent l="5715" t="5715" r="4445" b="4445"/>
                      <wp:wrapNone/>
                      <wp:docPr id="12" name="Kształt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5" coordsize="21600,21600" path="m0,0l-2147483645,0l-2147483645,-2147483646l0,-2147483646e" fillcolor="white" stroked="t" o:allowincell="f" style="position:absolute;margin-left:13.85pt;margin-top:20.7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Default"/>
              <w:widowControl/>
              <w:tabs>
                <w:tab w:val="clear" w:pos="709"/>
              </w:tabs>
              <w:suppressAutoHyphens w:val="true"/>
              <w:bidi w:val="0"/>
              <w:spacing w:before="114" w:after="114"/>
              <w:ind w:left="113" w:right="0" w:hanging="0"/>
              <w:jc w:val="left"/>
              <w:rPr>
                <w:rFonts w:ascii="Calibri" w:hAnsi="Calibri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Podłączenie do sieci ciepłowniczej wraz z przyłączem</w:t>
            </w:r>
          </w:p>
        </w:tc>
      </w:tr>
      <w:tr>
        <w:trPr>
          <w:trHeight w:val="675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113" w:right="170" w:hanging="0"/>
              <w:jc w:val="both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Zakup/montaż węzła cieplnego z programatorem temperatury zbiornikiem akumulacyjnym/buforowym, zbiornikiem cwu z osprzętem wraz z wykonaniem przyłącza od sieci ciepłowniczej do węzła cieplnego (w tym opłata przyłączeniowa).</w:t>
            </w:r>
          </w:p>
        </w:tc>
      </w:tr>
      <w:tr>
        <w:trPr>
          <w:trHeight w:val="487" w:hRule="atLeast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228" w:after="228"/>
              <w:ind w:left="0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286385</wp:posOffset>
                      </wp:positionV>
                      <wp:extent cx="156845" cy="156845"/>
                      <wp:effectExtent l="5715" t="5715" r="4445" b="4445"/>
                      <wp:wrapNone/>
                      <wp:docPr id="13" name="Kształt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27" coordsize="21600,21600" path="m0,0l-2147483645,0l-2147483645,-2147483646l0,-2147483646e" fillcolor="white" stroked="t" o:allowincell="f" style="position:absolute;margin-left:11.85pt;margin-top:22.55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06" w:after="0"/>
              <w:ind w:left="107" w:right="0" w:hanging="0"/>
              <w:rPr>
                <w:rFonts w:ascii="Calibri" w:hAnsi="Calibri"/>
                <w:shd w:fill="auto" w:val="clear"/>
              </w:rPr>
            </w:pPr>
            <w:r>
              <w:rPr>
                <w:rFonts w:ascii="Calibri" w:hAnsi="Calibri"/>
                <w:b/>
                <w:sz w:val="18"/>
                <w:szCs w:val="18"/>
                <w:shd w:fill="auto" w:val="clear"/>
              </w:rPr>
              <w:t>Pompa</w:t>
            </w:r>
            <w:r>
              <w:rPr>
                <w:rFonts w:ascii="Calibri" w:hAnsi="Calibri"/>
                <w:b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shd w:fill="auto" w:val="clear"/>
              </w:rPr>
              <w:t>ciepła</w:t>
            </w:r>
            <w:r>
              <w:rPr>
                <w:rFonts w:ascii="Calibri" w:hAnsi="Calibri"/>
                <w:b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shd w:fill="auto" w:val="clear"/>
              </w:rPr>
              <w:t>powietrze/woda</w:t>
            </w:r>
          </w:p>
        </w:tc>
      </w:tr>
      <w:tr>
        <w:trPr>
          <w:trHeight w:val="600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lineRule="exact" w:line="194" w:before="57" w:after="57"/>
              <w:ind w:left="107" w:right="0" w:hanging="0"/>
              <w:rPr>
                <w:rFonts w:ascii="Calibri" w:hAnsi="Calibri"/>
                <w:shd w:fill="auto" w:val="clear"/>
              </w:rPr>
            </w:pP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Zakup/montaż</w:t>
            </w:r>
            <w:r>
              <w:rPr>
                <w:rFonts w:ascii="Calibri" w:hAnsi="Calibri"/>
                <w:i/>
                <w:spacing w:val="-2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pompy</w:t>
            </w:r>
            <w:r>
              <w:rPr>
                <w:rFonts w:ascii="Calibri" w:hAnsi="Calibri"/>
                <w:i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ciepła</w:t>
            </w:r>
            <w:r>
              <w:rPr>
                <w:rFonts w:ascii="Calibri" w:hAnsi="Calibri"/>
                <w:i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typu</w:t>
            </w:r>
            <w:r>
              <w:rPr>
                <w:rFonts w:ascii="Calibri" w:hAnsi="Calibri"/>
                <w:i/>
                <w:spacing w:val="-4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powietrze/woda</w:t>
            </w:r>
            <w:r>
              <w:rPr>
                <w:rFonts w:ascii="Calibri" w:hAnsi="Calibri"/>
                <w:i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z</w:t>
            </w:r>
            <w:r>
              <w:rPr>
                <w:rFonts w:ascii="Calibri" w:hAnsi="Calibri"/>
                <w:i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osprzętem,</w:t>
            </w:r>
            <w:r>
              <w:rPr>
                <w:rFonts w:ascii="Calibri" w:hAnsi="Calibri"/>
                <w:i/>
                <w:spacing w:val="-5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zbiornikiem</w:t>
            </w:r>
            <w:r>
              <w:rPr>
                <w:rFonts w:ascii="Calibri" w:hAnsi="Calibri"/>
                <w:i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akumulacyjnym/buforowym,</w:t>
            </w:r>
            <w:r>
              <w:rPr>
                <w:rFonts w:ascii="Calibri" w:hAnsi="Calibri"/>
                <w:i/>
                <w:spacing w:val="-2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zbiornikiem</w:t>
            </w:r>
            <w:r>
              <w:rPr>
                <w:rFonts w:ascii="Calibri" w:hAnsi="Calibri"/>
                <w:i/>
                <w:spacing w:val="-2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cwu</w:t>
            </w:r>
            <w:r>
              <w:rPr>
                <w:rFonts w:ascii="Calibri" w:hAnsi="Calibri"/>
                <w:i/>
                <w:spacing w:val="-4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z osprzętem.</w:t>
            </w:r>
          </w:p>
        </w:tc>
      </w:tr>
      <w:tr>
        <w:trPr>
          <w:trHeight w:val="438" w:hRule="atLeast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9" w:after="0"/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159385</wp:posOffset>
                      </wp:positionV>
                      <wp:extent cx="156845" cy="156845"/>
                      <wp:effectExtent l="5715" t="5715" r="4445" b="4445"/>
                      <wp:wrapNone/>
                      <wp:docPr id="14" name="Kształt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28" coordsize="21600,21600" path="m0,0l-2147483645,0l-2147483645,-2147483646l0,-2147483646e" fillcolor="white" stroked="t" o:allowincell="f" style="position:absolute;margin-left:12.35pt;margin-top:12.55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21" w:after="0"/>
              <w:ind w:left="107" w:right="0" w:hanging="0"/>
              <w:rPr>
                <w:rFonts w:ascii="Calibri" w:hAnsi="Calibri"/>
                <w:shd w:fill="auto" w:val="clear"/>
              </w:rPr>
            </w:pPr>
            <w:r>
              <w:rPr>
                <w:rFonts w:ascii="Calibri" w:hAnsi="Calibri"/>
                <w:b/>
                <w:sz w:val="18"/>
                <w:szCs w:val="18"/>
                <w:shd w:fill="auto" w:val="clear"/>
              </w:rPr>
              <w:t>Pompa</w:t>
            </w:r>
            <w:r>
              <w:rPr>
                <w:rFonts w:ascii="Calibri" w:hAnsi="Calibri"/>
                <w:b/>
                <w:spacing w:val="-4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shd w:fill="auto" w:val="clear"/>
              </w:rPr>
              <w:t>ciepła</w:t>
            </w:r>
            <w:r>
              <w:rPr>
                <w:rFonts w:ascii="Calibri" w:hAnsi="Calibri"/>
                <w:b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shd w:fill="auto" w:val="clear"/>
              </w:rPr>
              <w:t>powietrze/powietrze</w:t>
            </w:r>
          </w:p>
        </w:tc>
      </w:tr>
      <w:tr>
        <w:trPr>
          <w:trHeight w:val="454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63" w:after="0"/>
              <w:ind w:left="107" w:right="0" w:hanging="0"/>
              <w:rPr>
                <w:rFonts w:ascii="Calibri" w:hAnsi="Calibri"/>
                <w:shd w:fill="auto" w:val="clear"/>
              </w:rPr>
            </w:pP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Zakup/montaż</w:t>
            </w:r>
            <w:r>
              <w:rPr>
                <w:rFonts w:ascii="Calibri" w:hAnsi="Calibri"/>
                <w:i/>
                <w:spacing w:val="-2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pompy</w:t>
            </w:r>
            <w:r>
              <w:rPr>
                <w:rFonts w:ascii="Calibri" w:hAnsi="Calibri"/>
                <w:i/>
                <w:spacing w:val="-2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ciepła</w:t>
            </w:r>
            <w:r>
              <w:rPr>
                <w:rFonts w:ascii="Calibri" w:hAnsi="Calibri"/>
                <w:i/>
                <w:spacing w:val="-4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typu</w:t>
            </w:r>
            <w:r>
              <w:rPr>
                <w:rFonts w:ascii="Calibri" w:hAnsi="Calibri"/>
                <w:i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powietrze/powietrze</w:t>
            </w:r>
            <w:r>
              <w:rPr>
                <w:rFonts w:ascii="Calibri" w:hAnsi="Calibri"/>
                <w:i/>
                <w:spacing w:val="-5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z</w:t>
            </w:r>
            <w:r>
              <w:rPr>
                <w:rFonts w:ascii="Calibri" w:hAnsi="Calibri"/>
                <w:i/>
                <w:spacing w:val="-2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  <w:shd w:fill="auto" w:val="clear"/>
              </w:rPr>
              <w:t>osprzętem.</w:t>
            </w:r>
          </w:p>
        </w:tc>
      </w:tr>
      <w:tr>
        <w:trPr>
          <w:trHeight w:val="446" w:hRule="atLeast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ind w:left="108" w:right="0" w:hanging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207010</wp:posOffset>
                      </wp:positionV>
                      <wp:extent cx="156845" cy="156845"/>
                      <wp:effectExtent l="5715" t="5715" r="4445" b="4445"/>
                      <wp:wrapNone/>
                      <wp:docPr id="15" name="Kształt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6" coordsize="21600,21600" path="m0,0l-2147483645,0l-2147483645,-2147483646l0,-2147483646e" fillcolor="white" stroked="t" o:allowincell="f" style="position:absolute;margin-left:11.85pt;margin-top:16.3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57" w:after="57"/>
              <w:ind w:left="113" w:right="0" w:hanging="0"/>
              <w:rPr>
                <w:rFonts w:ascii="Calibri" w:hAnsi="Calibri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Gruntowa pompa ciepła o podwyższonej klasie efektywności energetycznej</w:t>
            </w:r>
          </w:p>
        </w:tc>
      </w:tr>
      <w:tr>
        <w:trPr>
          <w:trHeight w:val="669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57" w:after="57"/>
              <w:ind w:left="113" w:right="0" w:hanging="0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Zakup/montaż pompy ciepła typu grunt/woda, woda/woda z osprzętem, zbiornikiem akumulacyjnym/buforowym, zbiornikiem cwu z osprzętem.</w:t>
            </w:r>
          </w:p>
        </w:tc>
      </w:tr>
      <w:tr>
        <w:trPr>
          <w:trHeight w:val="443" w:hRule="atLeast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ind w:left="108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80010</wp:posOffset>
                      </wp:positionV>
                      <wp:extent cx="156845" cy="156845"/>
                      <wp:effectExtent l="5715" t="5715" r="4445" b="4445"/>
                      <wp:wrapNone/>
                      <wp:docPr id="16" name="Kształt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29" coordsize="21600,21600" path="m0,0l-2147483645,0l-2147483645,-2147483646l0,-2147483646e" fillcolor="white" stroked="t" o:allowincell="f" style="position:absolute;margin-left:16.05pt;margin-top:6.3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82" w:after="0"/>
              <w:ind w:left="107" w:right="0" w:hanging="0"/>
              <w:rPr>
                <w:rFonts w:ascii="Calibri" w:hAnsi="Calibri"/>
                <w:shd w:fill="auto" w:val="clear"/>
              </w:rPr>
            </w:pPr>
            <w:r>
              <w:rPr>
                <w:rFonts w:ascii="Calibri" w:hAnsi="Calibri"/>
                <w:b/>
                <w:sz w:val="18"/>
                <w:szCs w:val="18"/>
                <w:shd w:fill="auto" w:val="clear"/>
              </w:rPr>
              <w:t>Kocioł</w:t>
            </w:r>
            <w:r>
              <w:rPr>
                <w:rFonts w:ascii="Calibri" w:hAnsi="Calibri"/>
                <w:b/>
                <w:spacing w:val="-4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shd w:fill="auto" w:val="clear"/>
              </w:rPr>
              <w:t>gazowy</w:t>
            </w:r>
            <w:r>
              <w:rPr>
                <w:rFonts w:ascii="Calibri" w:hAnsi="Calibri"/>
                <w:b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shd w:fill="auto" w:val="clear"/>
              </w:rPr>
              <w:t>kondensacyjny</w:t>
            </w:r>
          </w:p>
        </w:tc>
      </w:tr>
      <w:tr>
        <w:trPr>
          <w:trHeight w:val="1289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8500" w:leader="none"/>
              </w:tabs>
              <w:spacing w:before="57" w:after="57"/>
              <w:ind w:left="113" w:right="57" w:hanging="0"/>
              <w:jc w:val="both"/>
              <w:rPr>
                <w:rFonts w:ascii="Calibri" w:hAnsi="Calibri"/>
                <w:i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FFFFFF" w:val="clear"/>
              </w:rPr>
              <w:t>Zakup/monta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ż kotła gazowego kondensacyjnego z osprzętem, sterowaniem, armaturą zabezpieczającą</w:t>
              <w:br/>
              <w:t xml:space="preserve">i regulującą, układem doprowadzenia powietrza i odprowadzenia spalin w tym budową nowego komina, zbiornikiem akumulacyjnym/buforowym, zbiornikiem cwu z osprzętem. </w:t>
            </w:r>
          </w:p>
          <w:p>
            <w:pPr>
              <w:pStyle w:val="Normal"/>
              <w:spacing w:before="57" w:after="57"/>
              <w:ind w:left="113" w:right="113" w:hanging="0"/>
              <w:jc w:val="both"/>
              <w:rPr>
                <w:rFonts w:ascii="Calibri" w:hAnsi="Calibri"/>
                <w:i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W ramach kosztów kwalifikowanych osprzętu do kotła gazowego kondensacyjnego ujęta jest m.in. instalacja prowadząca od przyłącza do kotła.</w:t>
            </w:r>
          </w:p>
        </w:tc>
      </w:tr>
      <w:tr>
        <w:trPr>
          <w:trHeight w:val="881" w:hRule="atLeast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368300</wp:posOffset>
                      </wp:positionV>
                      <wp:extent cx="156845" cy="156845"/>
                      <wp:effectExtent l="5715" t="5715" r="4445" b="4445"/>
                      <wp:wrapNone/>
                      <wp:docPr id="17" name="Kształ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8" coordsize="21600,21600" path="m0,0l-2147483645,0l-2147483645,-2147483646l0,-2147483646e" fillcolor="white" stroked="t" o:allowincell="f" style="position:absolute;margin-left:10pt;margin-top:29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14" w:after="114"/>
              <w:ind w:left="113" w:right="0" w:hanging="0"/>
              <w:rPr>
                <w:rFonts w:ascii="Calibri" w:hAnsi="Calibri"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Kotłownia gazowa (przyłącze gazowe i instalacja wewnętrzna, kocioł gazowy kondensacyjny, opłata przyłączeniowa, dokumentacja projektowa)</w:t>
            </w:r>
            <w:r>
              <w:rPr>
                <w:rFonts w:ascii="Calibri" w:hAnsi="Calibri"/>
                <w:sz w:val="18"/>
                <w:szCs w:val="18"/>
                <w:shd w:fill="auto" w:val="clear"/>
              </w:rPr>
              <w:t xml:space="preserve">. </w:t>
            </w:r>
          </w:p>
          <w:p>
            <w:pPr>
              <w:pStyle w:val="Normal"/>
              <w:ind w:left="113" w:right="0" w:hanging="0"/>
              <w:rPr>
                <w:rFonts w:ascii="Calibri" w:hAnsi="Calibri"/>
                <w:i/>
                <w:i/>
                <w:iCs/>
                <w:shd w:fill="auto" w:val="clear"/>
              </w:rPr>
            </w:pPr>
            <w:r>
              <w:rPr>
                <w:rFonts w:ascii="Calibri" w:hAnsi="Calibri"/>
                <w:i/>
                <w:iCs/>
                <w:strike w:val="false"/>
                <w:dstrike w:val="false"/>
                <w:sz w:val="18"/>
                <w:szCs w:val="18"/>
                <w:u w:val="none"/>
                <w:shd w:fill="auto" w:val="clear"/>
              </w:rPr>
              <w:t>D</w:t>
            </w: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otyczy budynków, które nie są przyłączone do sieci dystrybucji gazu.</w:t>
            </w:r>
          </w:p>
        </w:tc>
      </w:tr>
      <w:tr>
        <w:trPr>
          <w:trHeight w:val="1379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57" w:after="57"/>
              <w:ind w:left="113" w:right="0" w:hanging="0"/>
              <w:jc w:val="both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 xml:space="preserve">Wykonanie przyłącza gazowego i instalacji od przyłącza do kotła , w tym koszt opłaty przyłączeniowej. </w:t>
            </w:r>
          </w:p>
          <w:p>
            <w:pPr>
              <w:pStyle w:val="Normal"/>
              <w:ind w:left="113" w:right="113" w:hanging="0"/>
              <w:jc w:val="both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Zakup/montaż kotła gazowego kondensacyjnego z osprzętem, sterowaniem, armaturą zabezpieczającą</w:t>
              <w:br/>
              <w:t xml:space="preserve">i regulującą, układem doprowadzenia powietrza i odprowadzenia spalin, zbiornikiem akumulacyjnym/buforowym, zbiornikiem cwu z osprzętem; </w:t>
            </w:r>
          </w:p>
          <w:p>
            <w:pPr>
              <w:pStyle w:val="Normal"/>
              <w:ind w:left="113" w:right="0" w:hanging="0"/>
              <w:jc w:val="both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Wykonanie niezbędnej dokumentacji projektowej.</w:t>
            </w:r>
          </w:p>
        </w:tc>
      </w:tr>
      <w:tr>
        <w:trPr>
          <w:trHeight w:val="400" w:hRule="atLeast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456" w:after="456"/>
              <w:ind w:left="0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368300</wp:posOffset>
                      </wp:positionV>
                      <wp:extent cx="156845" cy="156845"/>
                      <wp:effectExtent l="5715" t="5715" r="4445" b="4445"/>
                      <wp:wrapNone/>
                      <wp:docPr id="18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coordsize="21600,21600" path="m0,0l-2147483645,0l-2147483645,-2147483646l0,-2147483646e" fillcolor="white" stroked="t" o:allowincell="f" style="position:absolute;margin-left:10pt;margin-top:29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39" w:after="114"/>
              <w:ind w:left="0" w:right="0" w:firstLine="113"/>
              <w:rPr>
                <w:rFonts w:ascii="Calibri" w:hAnsi="Calibri"/>
                <w:b/>
                <w:b/>
                <w:bCs/>
                <w:i/>
                <w:i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18"/>
                <w:shd w:fill="auto" w:val="clear"/>
              </w:rPr>
              <w:t xml:space="preserve">Kocioł zgazowujący drewno o podwyższonym standardzie </w:t>
            </w:r>
          </w:p>
        </w:tc>
      </w:tr>
      <w:tr>
        <w:trPr>
          <w:trHeight w:val="1055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58" w:after="57"/>
              <w:ind w:left="113" w:right="113" w:hanging="0"/>
              <w:jc w:val="both"/>
              <w:rPr>
                <w:rFonts w:ascii="Calibri" w:hAnsi="Calibri"/>
                <w:i w:val="false"/>
                <w:i w:val="false"/>
                <w:iCs w:val="false"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 w:val="false"/>
                <w:iCs w:val="false"/>
                <w:sz w:val="18"/>
                <w:szCs w:val="18"/>
                <w:shd w:fill="auto" w:val="clear"/>
              </w:rPr>
              <w:t>Zakup/montaż kotła zgazowującego drewno o obniżonej emisyjności cząstek stałych o wartości ≤ 20 mg/m</w:t>
            </w:r>
            <w:r>
              <w:rPr>
                <w:rFonts w:ascii="Calibri" w:hAnsi="Calibri"/>
                <w:i w:val="false"/>
                <w:iCs w:val="false"/>
                <w:sz w:val="18"/>
                <w:szCs w:val="18"/>
                <w:shd w:fill="auto" w:val="clear"/>
                <w:vertAlign w:val="superscript"/>
              </w:rPr>
              <w:t>3</w:t>
            </w:r>
            <w:r>
              <w:rPr>
                <w:rFonts w:ascii="Calibri" w:hAnsi="Calibri"/>
                <w:i w:val="false"/>
                <w:iCs w:val="false"/>
                <w:sz w:val="18"/>
                <w:szCs w:val="18"/>
                <w:shd w:fill="auto" w:val="clear"/>
              </w:rPr>
              <w:br/>
              <w:t xml:space="preserve">(w odniesieniu do suchych spalin w temp. 0°C, 1013 mbar przy O2=10%) z osprzętem, armaturą zabezpieczającą i regulującą, układem doprowadzenia powietrza i odprowadzenia spalin w tym budową nowego komina, zbiornikiem akumulacyjnym/buforowym, zbiornikiem cwu z osprzętem </w:t>
            </w:r>
          </w:p>
        </w:tc>
      </w:tr>
      <w:tr>
        <w:trPr>
          <w:trHeight w:val="307" w:hRule="atLeast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  <w:sz w:val="2"/>
                <w:szCs w:val="2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342" w:after="342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368300</wp:posOffset>
                      </wp:positionV>
                      <wp:extent cx="156845" cy="156845"/>
                      <wp:effectExtent l="5715" t="5715" r="4445" b="4445"/>
                      <wp:wrapNone/>
                      <wp:docPr id="19" name="Kształt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4" coordsize="21600,21600" path="m0,0l-2147483645,0l-2147483645,-2147483646l0,-2147483646e" fillcolor="white" stroked="t" o:allowincell="f" style="position:absolute;margin-left:10pt;margin-top:29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39" w:after="114"/>
              <w:ind w:left="107" w:right="0" w:hanging="0"/>
              <w:rPr>
                <w:rFonts w:ascii="Calibri" w:hAnsi="Calibri"/>
                <w:shd w:fill="auto" w:val="clear"/>
              </w:rPr>
            </w:pPr>
            <w:r>
              <w:rPr>
                <w:rFonts w:ascii="Calibri" w:hAnsi="Calibri"/>
                <w:b/>
                <w:bCs/>
                <w:i/>
                <w:sz w:val="18"/>
                <w:szCs w:val="18"/>
                <w:shd w:fill="auto" w:val="clear"/>
              </w:rPr>
              <w:t>Kocioł</w:t>
            </w:r>
            <w:r>
              <w:rPr>
                <w:rFonts w:ascii="Calibri" w:hAnsi="Calibri"/>
                <w:b/>
                <w:bCs/>
                <w:i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sz w:val="18"/>
                <w:szCs w:val="18"/>
                <w:shd w:fill="auto" w:val="clear"/>
              </w:rPr>
              <w:t>na</w:t>
            </w:r>
            <w:r>
              <w:rPr>
                <w:rFonts w:ascii="Calibri" w:hAnsi="Calibri"/>
                <w:b/>
                <w:bCs/>
                <w:i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sz w:val="18"/>
                <w:szCs w:val="18"/>
                <w:shd w:fill="auto" w:val="clear"/>
              </w:rPr>
              <w:t>pellet</w:t>
            </w:r>
            <w:r>
              <w:rPr>
                <w:rFonts w:ascii="Calibri" w:hAnsi="Calibri"/>
                <w:b/>
                <w:bCs/>
                <w:i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sz w:val="18"/>
                <w:szCs w:val="18"/>
                <w:shd w:fill="auto" w:val="clear"/>
              </w:rPr>
              <w:t>drzewny</w:t>
            </w:r>
            <w:r>
              <w:rPr>
                <w:rFonts w:ascii="Calibri" w:hAnsi="Calibri"/>
                <w:b/>
                <w:bCs/>
                <w:i/>
                <w:spacing w:val="-2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sz w:val="18"/>
                <w:szCs w:val="18"/>
                <w:shd w:fill="auto" w:val="clear"/>
              </w:rPr>
              <w:t>o</w:t>
            </w:r>
            <w:r>
              <w:rPr>
                <w:rFonts w:ascii="Calibri" w:hAnsi="Calibri"/>
                <w:b/>
                <w:bCs/>
                <w:i/>
                <w:spacing w:val="-3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sz w:val="18"/>
                <w:szCs w:val="18"/>
                <w:shd w:fill="auto" w:val="clear"/>
              </w:rPr>
              <w:t>podwyższonym</w:t>
            </w:r>
            <w:r>
              <w:rPr>
                <w:rFonts w:ascii="Calibri" w:hAnsi="Calibri"/>
                <w:b/>
                <w:bCs/>
                <w:i/>
                <w:spacing w:val="-1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sz w:val="18"/>
                <w:szCs w:val="18"/>
                <w:shd w:fill="auto" w:val="clear"/>
              </w:rPr>
              <w:t>standardzie</w:t>
            </w:r>
          </w:p>
        </w:tc>
      </w:tr>
      <w:tr>
        <w:trPr>
          <w:trHeight w:val="1409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114" w:after="114"/>
              <w:ind w:left="113" w:right="113" w:hanging="0"/>
              <w:jc w:val="both"/>
              <w:rPr>
                <w:rFonts w:ascii="Calibri" w:hAnsi="Calibri"/>
                <w:i/>
                <w:i/>
                <w:iCs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Zakup/montaż</w:t>
            </w:r>
            <w:r>
              <w:rPr>
                <w:rFonts w:ascii="Calibri" w:hAnsi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kotła</w:t>
            </w:r>
            <w:r>
              <w:rPr>
                <w:rFonts w:ascii="Calibri" w:hAnsi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na</w:t>
            </w:r>
            <w:r>
              <w:rPr>
                <w:rFonts w:ascii="Calibri" w:hAnsi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pellet</w:t>
            </w:r>
            <w:r>
              <w:rPr>
                <w:rFonts w:ascii="Calibri" w:hAnsi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drzewny</w:t>
            </w:r>
            <w:r>
              <w:rPr>
                <w:rFonts w:ascii="Calibri" w:hAnsi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z</w:t>
            </w:r>
            <w:r>
              <w:rPr>
                <w:rFonts w:ascii="Calibri" w:hAnsi="Calibri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automatycznym</w:t>
            </w:r>
            <w:r>
              <w:rPr>
                <w:rFonts w:ascii="Calibri" w:hAnsi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sposobem</w:t>
            </w:r>
            <w:r>
              <w:rPr>
                <w:rFonts w:ascii="Calibri" w:hAnsi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podawania</w:t>
            </w:r>
            <w:r>
              <w:rPr>
                <w:rFonts w:ascii="Calibri" w:hAnsi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paliwa,</w:t>
            </w:r>
            <w:r>
              <w:rPr>
                <w:rFonts w:ascii="Calibri" w:hAnsi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o</w:t>
            </w:r>
            <w:r>
              <w:rPr>
                <w:rFonts w:ascii="Calibri" w:hAnsi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obniżonej</w:t>
            </w:r>
            <w:r>
              <w:rPr>
                <w:rFonts w:ascii="Calibri" w:hAnsi="Calibri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emisyjności</w:t>
            </w:r>
            <w:r>
              <w:rPr>
                <w:rFonts w:ascii="Calibri" w:hAnsi="Calibri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cząstek</w:t>
            </w:r>
            <w:r>
              <w:rPr>
                <w:rFonts w:ascii="Calibri" w:hAnsi="Calibri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stałych o wartości ≤ 20 mg/m</w:t>
            </w:r>
            <w:r>
              <w:rPr>
                <w:rFonts w:ascii="Calibri" w:hAnsi="Calibri"/>
                <w:i/>
                <w:iCs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(w odniesieniu do suchych spalin w temp. 0°C, 1013 mbar przy O2=10%) </w:t>
              <w:br/>
              <w:t>z osprzętem,</w:t>
            </w:r>
            <w:r>
              <w:rPr>
                <w:rFonts w:ascii="Calibri" w:hAnsi="Calibri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armaturą zabezpieczającą i regulującą , układem doprowadzenia powietrza i odprowadzenia spalin, zbiornikiem</w:t>
            </w:r>
            <w:r>
              <w:rPr>
                <w:rFonts w:ascii="Calibri" w:hAnsi="Calibri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akumulacyjnym/buforowym, zbiornikiem cwu</w:t>
            </w:r>
            <w:r>
              <w:rPr>
                <w:rFonts w:ascii="Calibri" w:hAnsi="Calibri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z osprzętem</w:t>
            </w:r>
            <w:r>
              <w:rPr>
                <w:rFonts w:ascii="Calibri" w:hAnsi="Calibri"/>
                <w:i/>
                <w:iCs/>
              </w:rPr>
              <w:t>.</w:t>
            </w:r>
          </w:p>
        </w:tc>
      </w:tr>
      <w:tr>
        <w:trPr>
          <w:trHeight w:val="392" w:hRule="atLeast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Calibri" w:hAnsi="Calibri"/>
                <w:sz w:val="2"/>
                <w:szCs w:val="2"/>
              </w:rPr>
            </w:pPr>
            <w:r>
              <w:rPr>
                <w:rFonts w:ascii="Calibri" w:hAnsi="Calibri"/>
                <w:sz w:val="2"/>
                <w:szCs w:val="2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342" w:after="342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3">
                      <wp:simplePos x="0" y="0"/>
                      <wp:positionH relativeFrom="column">
                        <wp:posOffset>9979025</wp:posOffset>
                      </wp:positionH>
                      <wp:positionV relativeFrom="paragraph">
                        <wp:posOffset>209550</wp:posOffset>
                      </wp:positionV>
                      <wp:extent cx="156845" cy="156845"/>
                      <wp:effectExtent l="5715" t="5715" r="4445" b="4445"/>
                      <wp:wrapNone/>
                      <wp:docPr id="20" name="Kształt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4" coordsize="21600,21600" path="m0,0l-2147483645,0l-2147483645,-2147483646l0,-2147483646e" fillcolor="white" stroked="t" o:allowincell="f" style="position:absolute;margin-left:785.75pt;margin-top:16.5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115" w:after="114"/>
              <w:ind w:left="107" w:right="0" w:hanging="0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z w:val="18"/>
                <w:szCs w:val="18"/>
                <w:shd w:fill="auto" w:val="clear"/>
              </w:rPr>
              <w:t>Ogrzewanie elektryczne</w:t>
            </w:r>
          </w:p>
        </w:tc>
      </w:tr>
      <w:tr>
        <w:trPr>
          <w:trHeight w:val="850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57" w:after="57"/>
              <w:ind w:left="113" w:right="0" w:hanging="0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Zakup/ montaż urządzenia grzewczego elektrycznego (innego niż pompa ciepła) lub zespołu urządzeń grzewczych elektrycznych, materiałów instalacyjnych wchodzących w skład systemu ogrzewania elektrycznego, zbiornika akumulacyjnego/ buforowego, zbiornika cwu z osprzętem.</w:t>
            </w:r>
          </w:p>
        </w:tc>
      </w:tr>
      <w:tr>
        <w:trPr>
          <w:trHeight w:val="346" w:hRule="atLeast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570" w:after="57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349250</wp:posOffset>
                      </wp:positionV>
                      <wp:extent cx="156845" cy="156845"/>
                      <wp:effectExtent l="5715" t="5715" r="4445" b="4445"/>
                      <wp:wrapNone/>
                      <wp:docPr id="21" name="Kształt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5" coordsize="21600,21600" path="m0,0l-2147483645,0l-2147483645,-2147483646l0,-2147483646e" fillcolor="white" stroked="t" o:allowincell="f" style="position:absolute;margin-left:11.35pt;margin-top:27.5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 w:before="57" w:after="57"/>
              <w:ind w:left="113" w:right="0" w:hanging="0"/>
              <w:rPr>
                <w:rFonts w:ascii="Calibri" w:hAnsi="Calibri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Podłączenie lokalu do efektywnego źródła ciepła w budynku (w tym do węzła cieplnego znajdującego się</w:t>
              <w:br/>
              <w:t>w budynku)</w:t>
            </w:r>
          </w:p>
        </w:tc>
      </w:tr>
      <w:tr>
        <w:trPr>
          <w:trHeight w:val="346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76" w:before="57" w:after="57"/>
              <w:ind w:left="113" w:right="0" w:hanging="0"/>
              <w:rPr>
                <w:rFonts w:ascii="Calibri" w:hAnsi="Calibri"/>
                <w:b w:val="false"/>
                <w:b w:val="false"/>
                <w:bCs w:val="false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 w:val="false"/>
                <w:bCs w:val="false"/>
                <w:i/>
                <w:iCs/>
                <w:sz w:val="18"/>
                <w:szCs w:val="18"/>
                <w:shd w:fill="auto" w:val="clear"/>
              </w:rPr>
              <w:t>Zakup/ montaż materiałów instalacyjnych i urządzeń wchodzących w skład instalacji centralnego ogrzewania</w:t>
              <w:br/>
              <w:t>i ciepłej wody użytkowej pomiędzy źródłem ciepła działającym na potrzeby budynku a lokalem mieszkalnym</w:t>
              <w:br/>
              <w:t>(w tym podlicznika ciepła w lokalu)</w:t>
            </w:r>
          </w:p>
        </w:tc>
      </w:tr>
      <w:tr>
        <w:trPr>
          <w:trHeight w:val="692" w:hRule="atLeast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570" w:after="57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8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349250</wp:posOffset>
                      </wp:positionV>
                      <wp:extent cx="156845" cy="156845"/>
                      <wp:effectExtent l="5715" t="5715" r="4445" b="4445"/>
                      <wp:wrapNone/>
                      <wp:docPr id="22" name="Kształ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7" coordsize="21600,21600" path="m0,0l-2147483645,0l-2147483645,-2147483646l0,-2147483646e" fillcolor="white" stroked="t" o:allowincell="f" style="position:absolute;margin-left:11.35pt;margin-top:27.5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115" w:after="114"/>
              <w:ind w:left="107" w:right="0" w:hanging="0"/>
              <w:rPr>
                <w:rFonts w:ascii="Calibri" w:hAnsi="Calibri"/>
                <w:shd w:fill="auto" w:val="clear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z w:val="18"/>
                <w:szCs w:val="18"/>
                <w:shd w:fill="auto" w:val="clear"/>
              </w:rPr>
              <w:t xml:space="preserve">Instalacja centralnego ogrzewania oraz </w:t>
            </w: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sz w:val="18"/>
                <w:szCs w:val="18"/>
                <w:u w:val="none"/>
                <w:shd w:fill="auto" w:val="clear"/>
              </w:rPr>
              <w:t>instalacja ciepłej wody użytkowej (w tym kolektorów słonecznych</w:t>
              <w:br/>
              <w:t>i pompy ciepła do samej cwu</w:t>
            </w:r>
            <w:r>
              <w:rPr>
                <w:rFonts w:ascii="Calibri" w:hAnsi="Calibri"/>
                <w:b/>
                <w:bCs/>
                <w:i w:val="false"/>
                <w:iCs w:val="false"/>
                <w:strike w:val="false"/>
                <w:dstrike w:val="false"/>
                <w:sz w:val="18"/>
                <w:szCs w:val="18"/>
                <w:u w:val="none"/>
                <w:shd w:fill="auto" w:val="clear"/>
              </w:rPr>
              <w:t>)</w:t>
            </w:r>
          </w:p>
        </w:tc>
      </w:tr>
      <w:tr>
        <w:trPr>
          <w:trHeight w:val="1650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57" w:after="57"/>
              <w:ind w:left="113" w:right="113" w:hanging="0"/>
              <w:jc w:val="both"/>
              <w:rPr>
                <w:rFonts w:ascii="Calibri" w:hAnsi="Calibri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Zakup/montaż materiałów instalacyjnych i urządzeń wchodzących w skład instalacji centralnego ogrzewania</w:t>
              <w:br/>
              <w:t>(</w:t>
            </w:r>
            <w:r>
              <w:rPr>
                <w:rFonts w:ascii="Calibri" w:hAnsi="Calibri"/>
                <w:b/>
                <w:i/>
                <w:iCs/>
                <w:sz w:val="18"/>
                <w:szCs w:val="18"/>
                <w:shd w:fill="auto" w:val="clear"/>
              </w:rPr>
              <w:t>w tym kolektorów słonecznych będących elementem hybrydowego systemu ogrzewania z nowym źródłem ciepła</w:t>
            </w:r>
            <w:r>
              <w:rPr>
                <w:rFonts w:ascii="Calibri" w:hAnsi="Calibri"/>
                <w:b w:val="false"/>
                <w:i/>
                <w:iCs/>
                <w:sz w:val="18"/>
                <w:szCs w:val="18"/>
                <w:shd w:fill="auto" w:val="clear"/>
              </w:rPr>
              <w:t xml:space="preserve">), wykonanie równoważenia hydraulicznego instalacji grzewczej.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before="57" w:after="57"/>
              <w:ind w:left="113" w:right="113" w:hanging="0"/>
              <w:jc w:val="both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>Zakup/montaż materiałów instalacyjnych i urządzeń wchodzących w skład instalacji przygotowania ciepłej wody użytkowej (w tym kolektorów słonecznych, pomp ciepła do ciepłej wody użytkowej oraz elektrycznych urządzeń do podgrzewania wody).</w:t>
            </w:r>
          </w:p>
        </w:tc>
      </w:tr>
      <w:tr>
        <w:trPr>
          <w:trHeight w:val="513" w:hRule="atLeast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before="570" w:after="57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368300</wp:posOffset>
                      </wp:positionV>
                      <wp:extent cx="156845" cy="156845"/>
                      <wp:effectExtent l="5715" t="5715" r="4445" b="4445"/>
                      <wp:wrapNone/>
                      <wp:docPr id="23" name="Kształt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8" coordsize="21600,21600" path="m0,0l-2147483645,0l-2147483645,-2147483646l0,-2147483646e" fillcolor="white" stroked="t" o:allowincell="f" style="position:absolute;margin-left:10pt;margin-top:29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before="114" w:after="114"/>
              <w:ind w:left="57" w:right="0" w:firstLine="57"/>
              <w:rPr>
                <w:rFonts w:ascii="Calibri" w:hAnsi="Calibri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Wentylacja mechaniczna z odzyskiem ciepła</w:t>
            </w:r>
          </w:p>
        </w:tc>
      </w:tr>
      <w:tr>
        <w:trPr>
          <w:trHeight w:val="787" w:hRule="atLeast"/>
          <w:cantSplit w:val="true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114" w:after="114"/>
              <w:ind w:left="113" w:right="0" w:hanging="0"/>
              <w:rPr>
                <w:rFonts w:ascii="Calibri" w:hAnsi="Calibri"/>
                <w:i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Zakup/ montaż materiałów instalacyjnych składających się na system wentylacji mechanicznej z odzyskiem ciepła (wentylacja z centralą wentylacyjną, rekuperatory ścienne).</w:t>
            </w:r>
          </w:p>
        </w:tc>
      </w:tr>
      <w:tr>
        <w:trPr>
          <w:trHeight w:val="432" w:hRule="atLeast"/>
          <w:cantSplit w:val="true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0">
                      <wp:simplePos x="0" y="0"/>
                      <wp:positionH relativeFrom="column">
                        <wp:posOffset>9014460</wp:posOffset>
                      </wp:positionH>
                      <wp:positionV relativeFrom="paragraph">
                        <wp:posOffset>341630</wp:posOffset>
                      </wp:positionV>
                      <wp:extent cx="156845" cy="156845"/>
                      <wp:effectExtent l="5715" t="5715" r="4445" b="4445"/>
                      <wp:wrapNone/>
                      <wp:docPr id="24" name="Kształt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7" coordsize="21600,21600" path="m0,0l-2147483645,0l-2147483645,-2147483646l0,-2147483646e" fillcolor="white" stroked="t" o:allowincell="f" style="position:absolute;margin-left:709.8pt;margin-top:26.9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114" w:after="114"/>
              <w:ind w:left="113" w:right="0" w:hanging="0"/>
              <w:rPr>
                <w:rFonts w:ascii="Calibri" w:hAnsi="Calibri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Mikroinstalacja fotowoltaiczna</w:t>
            </w:r>
          </w:p>
        </w:tc>
      </w:tr>
      <w:tr>
        <w:trPr>
          <w:trHeight w:val="1045" w:hRule="atLeast"/>
          <w:cantSplit w:val="true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Default"/>
              <w:widowControl/>
              <w:tabs>
                <w:tab w:val="clear" w:pos="709"/>
              </w:tabs>
              <w:suppressAutoHyphens w:val="true"/>
              <w:bidi w:val="0"/>
              <w:spacing w:before="114" w:after="114"/>
              <w:ind w:left="0" w:right="57" w:hanging="0"/>
              <w:jc w:val="both"/>
              <w:rPr>
                <w:rFonts w:ascii="Calibri" w:hAnsi="Calibri"/>
                <w:i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Zakup/montaż oraz odbiór i uruchomienie mikroinstalacji fotowoltaicznej (panele fotowoltaiczne z niezbędnym oprzyrządowaniem) - wymaganym elementem instalacji są liczniki dwukierunkowe (koszt licznika nie jest kosztem kwalifikowanym)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gutter="0" w:header="510" w:top="1199" w:footer="1134" w:bottom="1637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Tretekstu"/>
        <w:widowControl w:val="false"/>
        <w:spacing w:lineRule="auto" w:line="276"/>
        <w:ind w:left="0" w:right="0" w:hang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agwek4"/>
        <w:tabs>
          <w:tab w:val="clear" w:pos="709"/>
          <w:tab w:val="left" w:pos="538" w:leader="none"/>
        </w:tabs>
        <w:spacing w:lineRule="auto" w:line="240" w:before="0" w:after="0"/>
        <w:ind w:left="537" w:right="0" w:hanging="422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szCs w:val="20"/>
        </w:rPr>
        <w:t xml:space="preserve">C.3. </w:t>
      </w:r>
      <w:r>
        <w:rPr>
          <w:rFonts w:ascii="Calibri" w:hAnsi="Calibri"/>
          <w:sz w:val="20"/>
          <w:szCs w:val="20"/>
        </w:rPr>
        <w:t>Ocieplenie przegród budowlanych, s</w:t>
      </w:r>
      <w:r>
        <w:rPr>
          <w:rFonts w:ascii="Calibri" w:hAnsi="Calibri"/>
          <w:sz w:val="20"/>
          <w:szCs w:val="20"/>
        </w:rPr>
        <w:t>tolarka okienna i drzwiowa</w:t>
      </w:r>
    </w:p>
    <w:p>
      <w:pPr>
        <w:pStyle w:val="Nagwek4"/>
        <w:tabs>
          <w:tab w:val="clear" w:pos="709"/>
          <w:tab w:val="left" w:pos="538" w:leader="none"/>
        </w:tabs>
        <w:spacing w:lineRule="auto" w:line="240" w:before="0" w:after="0"/>
        <w:ind w:left="537" w:right="0" w:hanging="422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retekstu"/>
        <w:spacing w:lineRule="auto" w:line="276" w:before="15" w:after="0"/>
        <w:ind w:left="116" w:right="0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Wnioskuję</w:t>
      </w:r>
      <w:r>
        <w:rPr>
          <w:rFonts w:ascii="Calibri" w:hAnsi="Calibri"/>
          <w:spacing w:val="-5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udzielenie</w:t>
      </w:r>
      <w:r>
        <w:rPr>
          <w:rFonts w:ascii="Calibri" w:hAnsi="Calibri"/>
          <w:spacing w:val="-1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dofinansowania</w:t>
      </w:r>
      <w:r>
        <w:rPr>
          <w:rFonts w:ascii="Calibri" w:hAnsi="Calibri"/>
          <w:spacing w:val="-2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na</w:t>
      </w:r>
      <w:r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następujące</w:t>
      </w:r>
      <w:r>
        <w:rPr>
          <w:rFonts w:ascii="Calibri" w:hAnsi="Calibri"/>
          <w:spacing w:val="-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pozycje</w:t>
      </w:r>
      <w:r>
        <w:rPr>
          <w:rFonts w:ascii="Calibri" w:hAnsi="Calibri"/>
          <w:spacing w:val="-3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zakresu</w:t>
      </w:r>
      <w:r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rzeczowego:</w:t>
      </w:r>
    </w:p>
    <w:p>
      <w:pPr>
        <w:pStyle w:val="Tretekstu"/>
        <w:spacing w:lineRule="auto" w:line="276" w:before="5" w:after="0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tbl>
      <w:tblPr>
        <w:tblW w:w="9463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52"/>
        <w:gridCol w:w="8611"/>
      </w:tblGrid>
      <w:tr>
        <w:trPr>
          <w:trHeight w:val="688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" w:after="0"/>
              <w:ind w:left="108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ind w:left="107" w:right="0" w:hanging="0"/>
              <w:rPr>
                <w:rFonts w:ascii="Calibri" w:hAnsi="Calibri"/>
                <w:b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Dotyczy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" w:after="0"/>
              <w:ind w:left="108" w:right="0" w:hang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ind w:left="107" w:right="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Koszty</w:t>
            </w:r>
            <w:r>
              <w:rPr>
                <w:rFonts w:ascii="Calibri" w:hAnsi="Calibri"/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kwalifikowane</w:t>
            </w:r>
          </w:p>
        </w:tc>
      </w:tr>
      <w:tr>
        <w:trPr>
          <w:trHeight w:val="412" w:hRule="atLeast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0" w:after="0"/>
              <w:ind w:left="0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2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150495</wp:posOffset>
                      </wp:positionV>
                      <wp:extent cx="156845" cy="156845"/>
                      <wp:effectExtent l="5715" t="5715" r="4445" b="4445"/>
                      <wp:wrapNone/>
                      <wp:docPr id="28" name="Kształt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0" coordsize="21600,21600" path="m0,0l-2147483645,0l-2147483645,-2147483646l0,-2147483646e" fillcolor="white" stroked="t" o:allowincell="f" style="position:absolute;margin-left:16.85pt;margin-top:11.85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57" w:after="57"/>
              <w:ind w:left="113" w:right="0" w:hanging="0"/>
              <w:rPr>
                <w:rFonts w:ascii="Calibri" w:hAnsi="Calibri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Ocieplenie przegród budowlanych</w:t>
            </w:r>
          </w:p>
        </w:tc>
      </w:tr>
      <w:tr>
        <w:trPr>
          <w:trHeight w:val="1850" w:hRule="atLeast"/>
        </w:trPr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57" w:after="57"/>
              <w:ind w:left="113" w:right="0" w:hanging="0"/>
              <w:rPr>
                <w:rFonts w:ascii="Calibri" w:hAnsi="Calibri"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sz w:val="18"/>
                <w:szCs w:val="18"/>
                <w:shd w:fill="auto" w:val="clear"/>
              </w:rPr>
              <w:t xml:space="preserve">Zakup/montaż materiałów budowlanych wykorzystywanych do ocieplenia przegród budowlanych zewnętrznych </w:t>
              <w:br/>
              <w:t xml:space="preserve">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</w:t>
            </w:r>
          </w:p>
          <w:p>
            <w:pPr>
              <w:pStyle w:val="Normal"/>
              <w:spacing w:before="0" w:after="0"/>
              <w:ind w:left="113" w:right="0" w:hanging="0"/>
              <w:rPr>
                <w:rFonts w:ascii="Calibri" w:hAnsi="Calibri"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sz w:val="18"/>
                <w:szCs w:val="18"/>
                <w:shd w:fill="auto" w:val="clear"/>
              </w:rPr>
              <w:t>Zakup i montaż materiałów budowlanych w celu przeprowadzenia niezbędnych prac towarzyszących ( np. wymiana parapetów zewnętrznych, orynnowania itp.). Ocieplenia nie stanowi położenie wyłącznie farb/tynków termorefleksyjnych lub termoizolacyjnych.</w:t>
            </w:r>
          </w:p>
          <w:p>
            <w:pPr>
              <w:pStyle w:val="Normal"/>
              <w:spacing w:before="0" w:after="0"/>
              <w:ind w:left="113" w:right="0" w:hanging="0"/>
              <w:rPr>
                <w:rFonts w:ascii="Calibri" w:hAnsi="Calibri"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sz w:val="18"/>
                <w:szCs w:val="18"/>
                <w:shd w:fill="auto" w:val="clear"/>
              </w:rPr>
            </w:r>
          </w:p>
        </w:tc>
      </w:tr>
      <w:tr>
        <w:trPr>
          <w:trHeight w:val="412" w:hRule="atLeast"/>
        </w:trPr>
        <w:tc>
          <w:tcPr>
            <w:tcW w:w="8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285" w:after="285"/>
              <w:ind w:left="0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219710</wp:posOffset>
                      </wp:positionV>
                      <wp:extent cx="156845" cy="156845"/>
                      <wp:effectExtent l="5715" t="5715" r="4445" b="4445"/>
                      <wp:wrapNone/>
                      <wp:docPr id="29" name="Kształt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1" coordsize="21600,21600" path="m0,0l-2147483645,0l-2147483645,-2147483646l0,-2147483646e" fillcolor="white" stroked="t" o:allowincell="f" style="position:absolute;margin-left:11.85pt;margin-top:17.3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06" w:after="0"/>
              <w:ind w:left="107" w:right="0" w:hanging="0"/>
              <w:rPr>
                <w:rFonts w:ascii="Calibri" w:hAnsi="Calibri"/>
                <w:b/>
                <w:b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sz w:val="18"/>
                <w:szCs w:val="18"/>
                <w:shd w:fill="auto" w:val="clear"/>
              </w:rPr>
              <w:t>Stolarka okienna</w:t>
            </w:r>
          </w:p>
        </w:tc>
      </w:tr>
      <w:tr>
        <w:trPr>
          <w:trHeight w:val="838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57" w:after="57"/>
              <w:ind w:left="108" w:right="0" w:hanging="0"/>
              <w:rPr>
                <w:rFonts w:ascii="Calibri" w:hAnsi="Calibri"/>
                <w:i/>
                <w:i/>
                <w:i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shd w:fill="auto" w:val="clear"/>
              </w:rPr>
              <w:t xml:space="preserve">Zakup/ montaż stolarki okiennej w tym okna/ drzwi balkonowe, okna połaciowe, powierzchnie przezroczyste nieotwieralne wraz z systemami montażowymi. </w:t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ind w:left="108" w:right="0" w:hanging="0"/>
              <w:rPr>
                <w:rFonts w:ascii="Calibri" w:hAnsi="Calibri"/>
                <w:i/>
                <w:i/>
                <w:iCs/>
                <w:strike w:val="false"/>
                <w:dstrike w:val="false"/>
                <w:sz w:val="18"/>
                <w:szCs w:val="18"/>
                <w:u w:val="none"/>
                <w:shd w:fill="auto" w:val="clear"/>
              </w:rPr>
            </w:pPr>
            <w:r>
              <w:rPr>
                <w:rFonts w:ascii="Calibri" w:hAnsi="Calibri"/>
                <w:i/>
                <w:iCs/>
                <w:strike w:val="false"/>
                <w:dstrike w:val="false"/>
                <w:sz w:val="18"/>
                <w:szCs w:val="18"/>
                <w:u w:val="none"/>
                <w:shd w:fill="auto" w:val="clear"/>
              </w:rPr>
              <w:t>Zakup i montaż materiałów budowlanych w celu przeprowadzenia niezbędnych prac towarzyszących</w:t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ind w:left="108" w:right="0" w:hanging="0"/>
              <w:rPr>
                <w:rFonts w:ascii="Calibri" w:hAnsi="Calibri"/>
                <w:i/>
                <w:i/>
                <w:iCs/>
                <w:strike w:val="false"/>
                <w:dstrike w:val="false"/>
                <w:sz w:val="18"/>
                <w:szCs w:val="18"/>
                <w:u w:val="none"/>
                <w:shd w:fill="auto" w:val="clear"/>
              </w:rPr>
            </w:pPr>
            <w:r>
              <w:rPr>
                <w:rFonts w:ascii="Calibri" w:hAnsi="Calibri"/>
                <w:i/>
                <w:iCs/>
                <w:strike w:val="false"/>
                <w:dstrike w:val="false"/>
                <w:sz w:val="18"/>
                <w:szCs w:val="18"/>
                <w:u w:val="none"/>
                <w:shd w:fill="auto" w:val="clear"/>
              </w:rPr>
            </w:r>
          </w:p>
        </w:tc>
      </w:tr>
      <w:tr>
        <w:trPr>
          <w:trHeight w:val="307" w:hRule="atLeast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171" w:after="171"/>
              <w:ind w:left="0" w:right="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248920</wp:posOffset>
                      </wp:positionV>
                      <wp:extent cx="156845" cy="156845"/>
                      <wp:effectExtent l="5715" t="5715" r="4445" b="4445"/>
                      <wp:wrapNone/>
                      <wp:docPr id="30" name="Kształt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5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9" coordsize="21600,21600" path="m0,0l-2147483645,0l-2147483645,-2147483646l0,-2147483646e" fillcolor="white" stroked="t" o:allowincell="f" style="position:absolute;margin-left:10.7pt;margin-top:19.6pt;width:12.3pt;height:12.3pt;mso-wrap-style:none;v-text-anchor:middle">
                      <v:fill o:detectmouseclick="t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before="57" w:after="57"/>
              <w:ind w:left="108" w:right="0" w:hanging="0"/>
              <w:rPr>
                <w:rFonts w:ascii="Calibri" w:hAnsi="Calibri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</w:rPr>
              <w:t>Stolarka drzwiowa</w:t>
            </w:r>
          </w:p>
        </w:tc>
      </w:tr>
      <w:tr>
        <w:trPr>
          <w:trHeight w:val="968" w:hRule="atLeast"/>
        </w:trPr>
        <w:tc>
          <w:tcPr>
            <w:tcW w:w="8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ableParagraph"/>
              <w:widowControl w:val="false"/>
              <w:tabs>
                <w:tab w:val="clear" w:pos="709"/>
              </w:tabs>
              <w:spacing w:lineRule="auto" w:line="240" w:before="57" w:after="57"/>
              <w:ind w:left="108" w:right="0" w:hanging="0"/>
              <w:rPr>
                <w:rFonts w:ascii="Calibri" w:hAnsi="Calibri"/>
                <w:i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Zakup/montaż stolarki drzwiowej tj. drzwi oddzielające lokal od przestrzeni nieogrzewanej lub środowiska zewnętrznego (zawiera również demontaż). </w:t>
            </w:r>
          </w:p>
          <w:p>
            <w:pPr>
              <w:pStyle w:val="TableParagraph"/>
              <w:widowControl w:val="false"/>
              <w:tabs>
                <w:tab w:val="clear" w:pos="709"/>
              </w:tabs>
              <w:spacing w:lineRule="auto" w:line="240"/>
              <w:ind w:left="108" w:right="0" w:hanging="0"/>
              <w:rPr>
                <w:rFonts w:ascii="Calibri" w:hAnsi="Calibri"/>
                <w:i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Zakup i montaż materiałów budowlanych w celu przeprowadzenia niezbędnych prac towarzyszących</w:t>
            </w:r>
          </w:p>
        </w:tc>
      </w:tr>
    </w:tbl>
    <w:p>
      <w:pPr>
        <w:pStyle w:val="Normal"/>
        <w:spacing w:before="2" w:after="0"/>
        <w:ind w:left="0" w:right="0" w:hanging="0"/>
        <w:rPr>
          <w:rFonts w:ascii="Calibri" w:hAnsi="Calibri"/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</w:r>
    </w:p>
    <w:p>
      <w:pPr>
        <w:pStyle w:val="Normal"/>
        <w:spacing w:before="2" w:after="0"/>
        <w:ind w:left="0" w:right="0" w:hanging="0"/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E.</w:t>
      </w:r>
      <w:r>
        <w:rPr>
          <w:rFonts w:ascii="Calibri" w:hAnsi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ZAŁĄCZNIKI</w:t>
      </w:r>
      <w:r>
        <w:rPr>
          <w:rFonts w:ascii="Calibri" w:hAnsi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DO</w:t>
      </w:r>
      <w:r>
        <w:rPr>
          <w:rFonts w:ascii="Calibri" w:hAnsi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WNIOSKU: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Default"/>
        <w:numPr>
          <w:ilvl w:val="0"/>
          <w:numId w:val="0"/>
        </w:numPr>
        <w:spacing w:lineRule="auto" w:line="276" w:before="0" w:after="0"/>
        <w:ind w:left="283" w:right="0" w:hanging="0"/>
        <w:contextualSpacing/>
        <w:jc w:val="right"/>
        <w:rPr>
          <w:rFonts w:ascii="Calibri" w:hAnsi="Calibri"/>
          <w:b w:val="false"/>
          <w:b w:val="false"/>
          <w:strike w:val="false"/>
          <w:dstrike w:val="false"/>
          <w:color w:val="000000"/>
          <w:sz w:val="20"/>
          <w:szCs w:val="20"/>
          <w:u w:val="none"/>
        </w:rPr>
      </w:pPr>
      <w:r>
        <w:rPr>
          <w:rFonts w:ascii="Calibri" w:hAnsi="Calibri"/>
          <w:b w:val="false"/>
          <w:strike w:val="false"/>
          <w:dstrike w:val="false"/>
          <w:color w:val="000000"/>
          <w:sz w:val="20"/>
          <w:szCs w:val="20"/>
          <w:u w:val="none"/>
        </w:rPr>
        <w:t>Zaznaczyć „X”</w:t>
      </w:r>
    </w:p>
    <w:p>
      <w:pPr>
        <w:pStyle w:val="Default"/>
        <w:spacing w:lineRule="auto" w:line="276" w:before="0" w:after="0"/>
        <w:ind w:left="283" w:right="0" w:hanging="0"/>
        <w:contextualSpacing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14"/>
        <w:gridCol w:w="8563"/>
        <w:gridCol w:w="661"/>
      </w:tblGrid>
      <w:tr>
        <w:trPr>
          <w:trHeight w:val="475" w:hRule="atLeast"/>
        </w:trPr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57" w:after="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8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b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1) </w:t>
            </w:r>
            <w:r>
              <w:rPr>
                <w:b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Uchwała </w:t>
            </w:r>
            <w:r>
              <w:rPr>
                <w:b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właścicieli </w:t>
            </w:r>
            <w:r>
              <w:rPr>
                <w:b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w sprawie wyboru </w:t>
            </w:r>
            <w:r>
              <w:rPr>
                <w:b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Z</w:t>
            </w:r>
            <w:r>
              <w:rPr>
                <w:b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arządu wspólnoty 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463" w:hRule="atLeast"/>
        </w:trPr>
        <w:tc>
          <w:tcPr>
            <w:tcW w:w="41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U</w:t>
            </w:r>
            <w:r>
              <w:rPr>
                <w:sz w:val="20"/>
                <w:szCs w:val="20"/>
              </w:rPr>
              <w:t>chwał</w:t>
            </w:r>
            <w:r>
              <w:rPr>
                <w:sz w:val="20"/>
                <w:szCs w:val="20"/>
              </w:rPr>
              <w:t>a właścicieli o rozbudowie, przebudowie czy innych modyfikacjach nieruchomości wspólnej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558" w:hRule="atLeast"/>
        </w:trPr>
        <w:tc>
          <w:tcPr>
            <w:tcW w:w="41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Uchwała wyrażająca </w:t>
            </w:r>
            <w:r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arządowi pełnomocnictwo do zawierania umów niezbędnych do realizacji przedsięwzięcia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562" w:hRule="atLeast"/>
        </w:trPr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57" w:after="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8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ecyzj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przedsiębiorstwa ciepłowniczego dotyczącą warunków przyłączenia do sieci ciepłowniczej wydanej dla budynku wielorodzinnego, o ile została wydana w okresie 12 miesięcy przed dniem złożenia wniosku o dofinansowanie.</w:t>
            </w:r>
          </w:p>
        </w:tc>
        <w:tc>
          <w:tcPr>
            <w:tcW w:w="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Default"/>
        <w:spacing w:lineRule="auto" w:line="276" w:before="0" w:after="0"/>
        <w:ind w:left="283" w:right="0" w:hanging="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agwek2"/>
        <w:spacing w:lineRule="exact" w:line="2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agwek2"/>
        <w:spacing w:lineRule="exact" w:line="2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D. OŚWIADCZ</w:t>
      </w:r>
      <w:r>
        <w:rPr>
          <w:rFonts w:ascii="Calibri" w:hAnsi="Calibri"/>
          <w:sz w:val="20"/>
          <w:szCs w:val="20"/>
        </w:rPr>
        <w:t>ENIA</w:t>
      </w:r>
      <w:r>
        <w:rPr>
          <w:rFonts w:ascii="Calibri" w:hAnsi="Calibri"/>
          <w:sz w:val="20"/>
          <w:szCs w:val="20"/>
        </w:rPr>
        <w:t>:</w:t>
      </w:r>
    </w:p>
    <w:p>
      <w:pPr>
        <w:pStyle w:val="Tretekstu"/>
        <w:ind w:left="0" w:righ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Tretekstu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 xml:space="preserve">W przypadku dofinansowania zakresu rzeczowego wskazanego w tabeli 3 zał.1a do 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P</w:t>
      </w: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  <w:t>rogramu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>tj. ociepleni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>a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 xml:space="preserve"> przegród budowlanych, stolark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>i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 xml:space="preserve"> okienn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>ej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 xml:space="preserve"> i drzwiow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 xml:space="preserve">ej </w:t>
      </w:r>
      <w:r>
        <w:rPr>
          <w:rFonts w:ascii="Calibri" w:hAnsi="Calibri"/>
          <w:b/>
          <w:bCs/>
          <w:i/>
          <w:iCs/>
          <w:color w:val="auto"/>
          <w:sz w:val="20"/>
          <w:szCs w:val="20"/>
        </w:rPr>
        <w:t>zobowiązuję się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color w:val="auto"/>
          <w:sz w:val="20"/>
          <w:szCs w:val="20"/>
        </w:rPr>
        <w:t>do:</w:t>
      </w:r>
    </w:p>
    <w:p>
      <w:pPr>
        <w:pStyle w:val="Tretekstu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>ykona</w:t>
      </w:r>
      <w:r>
        <w:rPr>
          <w:rFonts w:ascii="Calibri" w:hAnsi="Calibri"/>
          <w:sz w:val="20"/>
          <w:szCs w:val="20"/>
        </w:rPr>
        <w:t>nia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audyt</w:t>
      </w:r>
      <w:r>
        <w:rPr>
          <w:rFonts w:ascii="Calibri" w:hAnsi="Calibri"/>
          <w:sz w:val="20"/>
          <w:szCs w:val="20"/>
        </w:rPr>
        <w:t>u</w:t>
      </w:r>
      <w:r>
        <w:rPr>
          <w:rFonts w:ascii="Calibri" w:hAnsi="Calibri"/>
          <w:sz w:val="20"/>
          <w:szCs w:val="20"/>
        </w:rPr>
        <w:t xml:space="preserve"> energetyczn</w:t>
      </w:r>
      <w:r>
        <w:rPr>
          <w:rFonts w:ascii="Calibri" w:hAnsi="Calibri"/>
          <w:sz w:val="20"/>
          <w:szCs w:val="20"/>
        </w:rPr>
        <w:t>ego</w:t>
      </w:r>
      <w:r>
        <w:rPr>
          <w:rFonts w:ascii="Calibri" w:hAnsi="Calibri"/>
          <w:sz w:val="20"/>
          <w:szCs w:val="20"/>
        </w:rPr>
        <w:t xml:space="preserve"> oraz </w:t>
      </w:r>
      <w:r>
        <w:rPr>
          <w:rFonts w:ascii="Calibri" w:hAnsi="Calibri"/>
          <w:sz w:val="20"/>
          <w:szCs w:val="20"/>
        </w:rPr>
        <w:t>ekspertyz</w:t>
      </w:r>
      <w:r>
        <w:rPr>
          <w:rFonts w:ascii="Calibri" w:hAnsi="Calibri"/>
          <w:sz w:val="20"/>
          <w:szCs w:val="20"/>
        </w:rPr>
        <w:t xml:space="preserve">y </w:t>
      </w:r>
      <w:r>
        <w:rPr>
          <w:rFonts w:ascii="Calibri" w:hAnsi="Calibri"/>
          <w:sz w:val="20"/>
          <w:szCs w:val="20"/>
        </w:rPr>
        <w:t>ornitologiczn</w:t>
      </w:r>
      <w:r>
        <w:rPr>
          <w:rFonts w:ascii="Calibri" w:hAnsi="Calibri"/>
          <w:sz w:val="20"/>
          <w:szCs w:val="20"/>
        </w:rPr>
        <w:t xml:space="preserve">ej </w:t>
      </w:r>
      <w:r>
        <w:rPr>
          <w:rFonts w:ascii="Calibri" w:hAnsi="Calibri"/>
          <w:sz w:val="20"/>
          <w:szCs w:val="20"/>
        </w:rPr>
        <w:t>i chiropterologiczn</w:t>
      </w:r>
      <w:r>
        <w:rPr>
          <w:rFonts w:ascii="Calibri" w:hAnsi="Calibri"/>
          <w:sz w:val="20"/>
          <w:szCs w:val="20"/>
        </w:rPr>
        <w:t>ej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Tretekstu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później niż do dnia zakończenia realizacji wnioskowanego przedsięwzięcia,</w:t>
      </w:r>
    </w:p>
    <w:p>
      <w:pPr>
        <w:pStyle w:val="Tretekstu"/>
        <w:spacing w:before="0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Przeprowadzenie audytu energetycznego jest wymagane nie później niż do dnia zakończenia realizacji wnioskowanego przedsięwzięcia a zakres prac dla wybranego wariantu wynikającego z audytu energetycznego zostanie zrealizowany</w:t>
        <w:br/>
        <w:t>w ramach złożonego wniosku o dofinansowanie.</w:t>
      </w:r>
    </w:p>
    <w:p>
      <w:pPr>
        <w:pStyle w:val="Nagwek2"/>
        <w:spacing w:lineRule="exact" w:line="225" w:before="114" w:after="11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 Oświadczenie o odpowiedzialności karnej </w:t>
      </w:r>
    </w:p>
    <w:p>
      <w:pPr>
        <w:pStyle w:val="Tretekstu"/>
        <w:spacing w:lineRule="auto" w:line="259" w:before="11" w:after="0"/>
        <w:ind w:left="116" w:right="116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 jest mi znana odpowiedzialność karna,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 szczególności za złożenie podrobionego,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przerobionego,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poświadczającego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nieprawdę albo nierzetelnego dokumentu albo złożenie nierzetelnego, pisemnego oświadczenia dotyczącego okoliczności mających istotne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znaczenie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dla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uzyskania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dofinansowania, wynikająca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art.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297 ustawy</w:t>
      </w:r>
      <w:r>
        <w:rPr>
          <w:rFonts w:ascii="Calibri" w:hAnsi="Calibri"/>
          <w:spacing w:val="-2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z dnia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6 czerwca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1997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roku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- Kodeks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karny.</w:t>
      </w:r>
    </w:p>
    <w:p>
      <w:pPr>
        <w:pStyle w:val="Nagwek2"/>
        <w:spacing w:lineRule="exact" w:line="225" w:before="114" w:after="11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>
        <w:rPr>
          <w:rFonts w:ascii="Calibri" w:hAnsi="Calibri"/>
          <w:sz w:val="20"/>
          <w:szCs w:val="20"/>
        </w:rPr>
        <w:t>Oświadczenie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zgodności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rodzaju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pacing w:val="-1"/>
          <w:sz w:val="20"/>
          <w:szCs w:val="20"/>
        </w:rPr>
        <w:t>budynku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Programem</w:t>
      </w:r>
    </w:p>
    <w:p>
      <w:pPr>
        <w:pStyle w:val="Tretekstu"/>
        <w:spacing w:lineRule="auto" w:line="252" w:before="0" w:after="0"/>
        <w:ind w:left="116" w:right="114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 niniejszym wnioskiem o dofinansowanie jest objęty budyn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 xml:space="preserve">k mieszkalny </w:t>
      </w:r>
      <w:r>
        <w:rPr>
          <w:rFonts w:ascii="Calibri" w:hAnsi="Calibri"/>
          <w:sz w:val="20"/>
          <w:szCs w:val="20"/>
        </w:rPr>
        <w:t xml:space="preserve">wielorodzinny </w:t>
      </w:r>
      <w:r>
        <w:rPr>
          <w:rFonts w:ascii="Calibri" w:hAnsi="Calibri"/>
          <w:sz w:val="20"/>
          <w:szCs w:val="20"/>
        </w:rPr>
        <w:t>zdefiniowany w</w:t>
      </w:r>
      <w:r>
        <w:rPr>
          <w:rFonts w:ascii="Calibri" w:hAnsi="Calibri"/>
          <w:spacing w:val="-3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Programie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lokal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mieszkalny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wyodrębnioną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księgą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wieczystą.</w:t>
      </w:r>
    </w:p>
    <w:p>
      <w:pPr>
        <w:pStyle w:val="Nagwek2"/>
        <w:spacing w:before="57" w:after="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</w:t>
      </w:r>
      <w:r>
        <w:rPr>
          <w:rFonts w:ascii="Calibri" w:hAnsi="Calibri"/>
          <w:sz w:val="20"/>
          <w:szCs w:val="20"/>
        </w:rPr>
        <w:t>Oświadczenie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dotyczące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kontroli</w:t>
      </w:r>
    </w:p>
    <w:p>
      <w:pPr>
        <w:pStyle w:val="Tretekstu"/>
        <w:spacing w:lineRule="auto" w:line="252" w:before="14" w:after="0"/>
        <w:ind w:left="116" w:right="112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pacing w:val="-1"/>
          <w:sz w:val="20"/>
          <w:szCs w:val="20"/>
        </w:rPr>
        <w:t>Akceptuję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pacing w:val="-1"/>
          <w:sz w:val="20"/>
          <w:szCs w:val="20"/>
        </w:rPr>
        <w:t>możliwość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pacing w:val="-1"/>
          <w:sz w:val="20"/>
          <w:szCs w:val="20"/>
        </w:rPr>
        <w:t>przeprowadzenia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przez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Narodowy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Fundusz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Ochrony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Środowiska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Gospodarki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Wodnej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(NFOŚiGW),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pacing w:val="-5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>ojewódzki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pacing w:val="-6"/>
          <w:sz w:val="20"/>
          <w:szCs w:val="20"/>
        </w:rPr>
        <w:t>F</w:t>
      </w:r>
      <w:r>
        <w:rPr>
          <w:rFonts w:ascii="Calibri" w:hAnsi="Calibri"/>
          <w:sz w:val="20"/>
          <w:szCs w:val="20"/>
        </w:rPr>
        <w:t>undusz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pacing w:val="1"/>
          <w:sz w:val="20"/>
          <w:szCs w:val="20"/>
        </w:rPr>
        <w:t>O</w:t>
      </w:r>
      <w:r>
        <w:rPr>
          <w:rFonts w:ascii="Calibri" w:hAnsi="Calibri"/>
          <w:spacing w:val="-1"/>
          <w:sz w:val="20"/>
          <w:szCs w:val="20"/>
        </w:rPr>
        <w:t>chrony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pacing w:val="-9"/>
          <w:sz w:val="20"/>
          <w:szCs w:val="20"/>
        </w:rPr>
        <w:t>Ś</w:t>
      </w:r>
      <w:r>
        <w:rPr>
          <w:rFonts w:ascii="Calibri" w:hAnsi="Calibri"/>
          <w:spacing w:val="-1"/>
          <w:sz w:val="20"/>
          <w:szCs w:val="20"/>
        </w:rPr>
        <w:t>rodowiska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pacing w:val="-1"/>
          <w:sz w:val="20"/>
          <w:szCs w:val="20"/>
        </w:rPr>
        <w:t>i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pacing w:val="-9"/>
          <w:sz w:val="20"/>
          <w:szCs w:val="20"/>
        </w:rPr>
        <w:t>G</w:t>
      </w:r>
      <w:r>
        <w:rPr>
          <w:rFonts w:ascii="Calibri" w:hAnsi="Calibri"/>
          <w:spacing w:val="-1"/>
          <w:sz w:val="20"/>
          <w:szCs w:val="20"/>
        </w:rPr>
        <w:t>ospodarki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pacing w:val="-9"/>
          <w:sz w:val="20"/>
          <w:szCs w:val="20"/>
        </w:rPr>
        <w:t>W</w:t>
      </w:r>
      <w:r>
        <w:rPr>
          <w:rFonts w:ascii="Calibri" w:hAnsi="Calibri"/>
          <w:spacing w:val="-1"/>
          <w:sz w:val="20"/>
          <w:szCs w:val="20"/>
        </w:rPr>
        <w:t>odnej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WFOŚiGW)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lub</w:t>
      </w:r>
      <w:r>
        <w:rPr>
          <w:rFonts w:ascii="Calibri" w:hAnsi="Calibri"/>
          <w:spacing w:val="-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osoby/podmioty</w:t>
      </w:r>
      <w:r>
        <w:rPr>
          <w:rFonts w:ascii="Calibri" w:hAnsi="Calibri"/>
          <w:spacing w:val="-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wskazane</w:t>
      </w:r>
      <w:r>
        <w:rPr>
          <w:rFonts w:ascii="Calibri" w:hAnsi="Calibri"/>
          <w:spacing w:val="-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przez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NFOŚiGW/</w:t>
      </w:r>
      <w:r>
        <w:rPr>
          <w:rFonts w:ascii="Calibri" w:hAnsi="Calibri"/>
          <w:sz w:val="20"/>
          <w:szCs w:val="20"/>
        </w:rPr>
        <w:t>WFOŚiGW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Gminę</w:t>
      </w:r>
      <w:r>
        <w:rPr>
          <w:rFonts w:ascii="Calibri" w:hAnsi="Calibri"/>
          <w:spacing w:val="-1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</w:t>
      </w:r>
      <w:r>
        <w:rPr>
          <w:rFonts w:ascii="Calibri" w:hAnsi="Calibri"/>
          <w:sz w:val="20"/>
          <w:szCs w:val="20"/>
        </w:rPr>
        <w:t>alisz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kontroli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trakcie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realizacji przedsięwzięcia, a także w okresie trwałości przedsięwzięcia, w lokalu mieszkalnym objętym przedsięwzięciem oraz dokumentów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związanych</w:t>
      </w:r>
      <w:r>
        <w:rPr>
          <w:rFonts w:ascii="Calibri" w:hAnsi="Calibri"/>
          <w:spacing w:val="-5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dofinansowaniem.</w:t>
      </w:r>
    </w:p>
    <w:p>
      <w:pPr>
        <w:pStyle w:val="Nagwek2"/>
        <w:spacing w:before="57" w:after="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 </w:t>
      </w:r>
      <w:r>
        <w:rPr>
          <w:rFonts w:ascii="Calibri" w:hAnsi="Calibri"/>
          <w:sz w:val="20"/>
          <w:szCs w:val="20"/>
        </w:rPr>
        <w:t>Oświadczenie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uniknięciu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podwójnego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dofinansowania</w:t>
      </w:r>
    </w:p>
    <w:p>
      <w:pPr>
        <w:pStyle w:val="Tretekstu"/>
        <w:spacing w:before="68" w:after="0"/>
        <w:ind w:left="116" w:righ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</w:t>
      </w:r>
      <w:r>
        <w:rPr>
          <w:rFonts w:ascii="Calibri" w:hAnsi="Calibri"/>
          <w:spacing w:val="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że</w:t>
      </w:r>
      <w:r>
        <w:rPr>
          <w:rFonts w:ascii="Calibri" w:hAnsi="Calibri"/>
          <w:spacing w:val="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łączna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kwota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dofinansowania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realizowanego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przedsięwzięcia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ramach</w:t>
      </w:r>
      <w:r>
        <w:rPr>
          <w:rFonts w:ascii="Calibri" w:hAnsi="Calibri"/>
          <w:spacing w:val="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Programu</w:t>
      </w:r>
      <w:r>
        <w:rPr>
          <w:rFonts w:ascii="Calibri" w:hAnsi="Calibri"/>
          <w:spacing w:val="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ze</w:t>
      </w:r>
      <w:r>
        <w:rPr>
          <w:rFonts w:ascii="Calibri" w:hAnsi="Calibri"/>
          <w:spacing w:val="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wszystkich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środków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publicznych</w:t>
      </w:r>
      <w:r>
        <w:rPr>
          <w:rFonts w:ascii="Calibri" w:hAnsi="Calibri"/>
          <w:spacing w:val="1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nie przekroczy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100%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kosztów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kwalifikowanych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przedsięwzięcia.</w:t>
      </w:r>
    </w:p>
    <w:p>
      <w:pPr>
        <w:pStyle w:val="Tretekstu"/>
        <w:spacing w:before="68" w:after="0"/>
        <w:ind w:left="116" w:right="0" w:hanging="0"/>
        <w:jc w:val="both"/>
        <w:rPr>
          <w:rFonts w:ascii="Calibri" w:hAnsi="Calibri"/>
          <w:b/>
          <w:b/>
          <w:bCs/>
          <w:color w:val="auto"/>
          <w:sz w:val="20"/>
          <w:szCs w:val="20"/>
          <w:shd w:fill="auto" w:val="clear"/>
        </w:rPr>
      </w:pPr>
      <w:r>
        <w:rPr>
          <w:rFonts w:ascii="Calibri" w:hAnsi="Calibri"/>
          <w:b/>
          <w:bCs/>
          <w:color w:val="000000"/>
          <w:sz w:val="20"/>
          <w:szCs w:val="20"/>
          <w:shd w:fill="auto" w:val="clear"/>
        </w:rPr>
        <w:t xml:space="preserve">5. Zgodność z Programem ochrony powietrza </w:t>
      </w:r>
    </w:p>
    <w:p>
      <w:pPr>
        <w:pStyle w:val="Normal"/>
        <w:spacing w:before="0" w:after="0"/>
        <w:ind w:left="113" w:right="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Zakres przedsięwzięcia finansowanego w ramach programu będzie zgodny z programem ochrony powietrza </w:t>
        <w:br/>
        <w:t>w rozumieniu art. 91 ustawy z dnia 27 kwietnia 2001 r. – Prawo ochrony środowiska, właściwym ze względu na usytuowanie budynku, w którym znajduje się lokal mieszkalny objęty dofinansowaniem, obowiązującym na dzień złożenia wniosku o dofinansowanie</w:t>
      </w:r>
    </w:p>
    <w:p>
      <w:pPr>
        <w:pStyle w:val="Nagwek2"/>
        <w:spacing w:before="57" w:after="57"/>
        <w:rPr>
          <w:sz w:val="20"/>
        </w:rPr>
      </w:pPr>
      <w:r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Oświadczenie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zgodności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realizacji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przedsięwzięcia</w:t>
      </w:r>
      <w:r>
        <w:rPr>
          <w:rFonts w:ascii="Calibri" w:hAnsi="Calibri"/>
          <w:spacing w:val="-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przepisami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prawa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budowlanego</w:t>
      </w:r>
    </w:p>
    <w:p>
      <w:pPr>
        <w:pStyle w:val="Tretekstu"/>
        <w:spacing w:lineRule="auto" w:line="252" w:before="13" w:after="0"/>
        <w:ind w:left="116" w:right="114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jestem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świadomy konieczności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realizacji przedsięwzięcia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zgodnie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przepisami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prawa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budowlanego,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szczególności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uzyskania pozwolenia na budowę lub dokonania zgłoszenia robót nie wymagających pozwolenia na budowę, lub uzyskania pozwolenia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konserwatora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zabytków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na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prowadzenie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robót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budowlanych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przy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zabytku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wpisanym do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rejestru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(jeśli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dotyczy).</w:t>
      </w:r>
    </w:p>
    <w:p>
      <w:pPr>
        <w:pStyle w:val="Nagwek2"/>
        <w:spacing w:before="143"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</w:t>
      </w:r>
      <w:r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Oświadczenia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wnioskodawcy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uprawnieniu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dokonywania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zmian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pacing w:val="-4"/>
          <w:sz w:val="20"/>
          <w:szCs w:val="20"/>
        </w:rPr>
        <w:t>budynk</w:t>
      </w:r>
      <w:r>
        <w:rPr>
          <w:rFonts w:ascii="Calibri" w:hAnsi="Calibri"/>
          <w:sz w:val="20"/>
          <w:szCs w:val="20"/>
        </w:rPr>
        <w:t>u</w:t>
      </w:r>
    </w:p>
    <w:p>
      <w:pPr>
        <w:pStyle w:val="Tretekstu"/>
        <w:spacing w:before="68" w:after="0"/>
        <w:ind w:left="116" w:right="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</w:t>
      </w:r>
      <w:r>
        <w:rPr>
          <w:rFonts w:ascii="Calibri" w:hAnsi="Calibri"/>
          <w:spacing w:val="2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że</w:t>
      </w:r>
      <w:r>
        <w:rPr>
          <w:rFonts w:ascii="Calibri" w:hAnsi="Calibri"/>
          <w:spacing w:val="2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jestem</w:t>
      </w:r>
      <w:r>
        <w:rPr>
          <w:rFonts w:ascii="Calibri" w:hAnsi="Calibri"/>
          <w:spacing w:val="2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uprawniony</w:t>
      </w:r>
      <w:r>
        <w:rPr>
          <w:rFonts w:ascii="Calibri" w:hAnsi="Calibri"/>
          <w:spacing w:val="2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</w:t>
      </w:r>
      <w:r>
        <w:rPr>
          <w:rFonts w:ascii="Calibri" w:hAnsi="Calibri"/>
          <w:spacing w:val="2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dokonywania</w:t>
      </w:r>
      <w:r>
        <w:rPr>
          <w:rFonts w:ascii="Calibri" w:hAnsi="Calibri"/>
          <w:spacing w:val="2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zmian</w:t>
      </w:r>
      <w:r>
        <w:rPr>
          <w:rFonts w:ascii="Calibri" w:hAnsi="Calibri"/>
          <w:spacing w:val="2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 </w:t>
      </w:r>
      <w:r>
        <w:rPr>
          <w:rFonts w:ascii="Calibri" w:hAnsi="Calibri"/>
          <w:sz w:val="20"/>
          <w:szCs w:val="20"/>
        </w:rPr>
        <w:t>budynku</w:t>
      </w:r>
      <w:r>
        <w:rPr>
          <w:rFonts w:ascii="Calibri" w:hAnsi="Calibri"/>
          <w:spacing w:val="2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mieszkalnym</w:t>
      </w:r>
      <w:r>
        <w:rPr>
          <w:rFonts w:ascii="Calibri" w:hAnsi="Calibri"/>
          <w:spacing w:val="2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obejmujących</w:t>
      </w:r>
      <w:r>
        <w:rPr>
          <w:rFonts w:ascii="Calibri" w:hAnsi="Calibri"/>
          <w:spacing w:val="26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wnioskowane</w:t>
      </w:r>
      <w:r>
        <w:rPr>
          <w:rFonts w:ascii="Calibri" w:hAnsi="Calibri"/>
          <w:spacing w:val="2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przedsięwzięcie.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Oświadczam,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że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jeśli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prace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będą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realizowane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poza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pacing w:val="-2"/>
          <w:sz w:val="20"/>
          <w:szCs w:val="20"/>
        </w:rPr>
        <w:t>budynkie</w:t>
      </w:r>
      <w:r>
        <w:rPr>
          <w:rFonts w:ascii="Calibri" w:hAnsi="Calibri"/>
          <w:sz w:val="20"/>
          <w:szCs w:val="20"/>
        </w:rPr>
        <w:t>m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mieszkalnym, uzyskam</w:t>
      </w:r>
      <w:r>
        <w:rPr>
          <w:rFonts w:ascii="Calibri" w:hAnsi="Calibri"/>
          <w:spacing w:val="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odpowiednie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zgody.</w:t>
      </w:r>
    </w:p>
    <w:p>
      <w:pPr>
        <w:pStyle w:val="Nagwek2"/>
        <w:spacing w:before="114" w:after="11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8</w:t>
      </w:r>
      <w:r>
        <w:rPr>
          <w:rFonts w:ascii="Calibri" w:hAnsi="Calibri"/>
          <w:b/>
          <w:bCs/>
          <w:i w:val="false"/>
          <w:iCs w:val="false"/>
          <w:sz w:val="20"/>
          <w:szCs w:val="20"/>
        </w:rPr>
        <w:t>.</w:t>
      </w:r>
      <w:r>
        <w:rPr>
          <w:rFonts w:ascii="Calibri" w:hAnsi="Calibri"/>
          <w:b w:val="false"/>
          <w:bCs w:val="false"/>
          <w:i w:val="false"/>
          <w:iCs w:val="false"/>
          <w:sz w:val="20"/>
          <w:szCs w:val="20"/>
        </w:rPr>
        <w:t xml:space="preserve"> </w:t>
      </w:r>
      <w:r>
        <w:rPr>
          <w:rFonts w:ascii="Calibri" w:hAnsi="Calibri"/>
          <w:b/>
          <w:bCs/>
          <w:i w:val="false"/>
          <w:iCs w:val="false"/>
          <w:sz w:val="20"/>
          <w:szCs w:val="20"/>
        </w:rPr>
        <w:t>Oświadczenie wnioskodawcy o trwałości przedsięwzięcia</w:t>
      </w:r>
    </w:p>
    <w:p>
      <w:pPr>
        <w:pStyle w:val="Tretekstu"/>
        <w:spacing w:lineRule="auto" w:line="276" w:before="0" w:after="0"/>
        <w:ind w:left="170" w:right="0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Okres trwałości przedsięwzięcia dla beneficjenta końcowego wynosi 5 lat od daty zakończenia przedsięwzięcia. </w:t>
        <w:br/>
        <w:t xml:space="preserve">W okresie trwałości </w:t>
      </w:r>
      <w:r>
        <w:rPr>
          <w:rFonts w:ascii="Calibri" w:hAnsi="Calibri"/>
          <w:sz w:val="20"/>
          <w:szCs w:val="20"/>
        </w:rPr>
        <w:t xml:space="preserve">przedsięwzięcia jako </w:t>
      </w:r>
      <w:r>
        <w:rPr>
          <w:rFonts w:ascii="Calibri" w:hAnsi="Calibri"/>
          <w:sz w:val="20"/>
          <w:szCs w:val="20"/>
        </w:rPr>
        <w:t>beneficjent końcowy nie zmieni</w:t>
      </w:r>
      <w:r>
        <w:rPr>
          <w:rFonts w:ascii="Calibri" w:hAnsi="Calibri"/>
          <w:sz w:val="20"/>
          <w:szCs w:val="20"/>
        </w:rPr>
        <w:t>ę</w:t>
      </w:r>
      <w:r>
        <w:rPr>
          <w:rFonts w:ascii="Calibri" w:hAnsi="Calibri"/>
          <w:sz w:val="20"/>
          <w:szCs w:val="20"/>
        </w:rPr>
        <w:t xml:space="preserve"> przeznaczenia lokalu z mieszkalnego na inny, nie zdemont</w:t>
      </w:r>
      <w:r>
        <w:rPr>
          <w:rFonts w:ascii="Calibri" w:hAnsi="Calibri"/>
          <w:sz w:val="20"/>
          <w:szCs w:val="20"/>
        </w:rPr>
        <w:t xml:space="preserve">uję </w:t>
      </w:r>
      <w:r>
        <w:rPr>
          <w:rFonts w:ascii="Calibri" w:hAnsi="Calibri"/>
          <w:sz w:val="20"/>
          <w:szCs w:val="20"/>
        </w:rPr>
        <w:t>urządzeń, instalacji oraz wyrobów budowlanych zakupionych i zainstalowanych w trakcie realizacji przedsięwzięcia, a także nie zainstal</w:t>
      </w:r>
      <w:r>
        <w:rPr>
          <w:rFonts w:ascii="Calibri" w:hAnsi="Calibri"/>
          <w:sz w:val="20"/>
          <w:szCs w:val="20"/>
        </w:rPr>
        <w:t>uję</w:t>
      </w:r>
      <w:r>
        <w:rPr>
          <w:rFonts w:ascii="Calibri" w:hAnsi="Calibri"/>
          <w:sz w:val="20"/>
          <w:szCs w:val="20"/>
        </w:rPr>
        <w:t xml:space="preserve"> dodatkowych źródeł ciepła, niespełniających warunków programu</w:t>
        <w:br/>
        <w:t>i wymagań technicznych określonych w Załączniku nr 1</w:t>
      </w:r>
      <w:r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do </w:t>
      </w:r>
      <w:r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>rogramu.</w:t>
      </w:r>
    </w:p>
    <w:p>
      <w:pPr>
        <w:pStyle w:val="Nagwek2"/>
        <w:spacing w:lineRule="auto" w:line="276" w:before="114" w:after="114"/>
        <w:jc w:val="both"/>
        <w:rPr/>
      </w:pPr>
      <w:r>
        <w:rPr>
          <w:rFonts w:ascii="Calibri" w:hAnsi="Calibri"/>
          <w:sz w:val="20"/>
          <w:szCs w:val="20"/>
        </w:rPr>
        <w:t>9</w:t>
      </w:r>
      <w:r>
        <w:rPr>
          <w:rFonts w:ascii="Calibri" w:hAnsi="Calibri"/>
          <w:sz w:val="20"/>
          <w:szCs w:val="20"/>
        </w:rPr>
        <w:t xml:space="preserve">. </w:t>
      </w:r>
      <w:r>
        <w:rPr>
          <w:sz w:val="20"/>
          <w:szCs w:val="20"/>
        </w:rPr>
        <w:t>Oświadczenie</w:t>
      </w:r>
      <w:r>
        <w:rPr>
          <w:spacing w:val="11"/>
          <w:sz w:val="20"/>
          <w:szCs w:val="20"/>
        </w:rPr>
        <w:t xml:space="preserve"> </w:t>
      </w:r>
      <w:r>
        <w:rPr>
          <w:spacing w:val="11"/>
          <w:sz w:val="20"/>
          <w:szCs w:val="20"/>
        </w:rPr>
        <w:t xml:space="preserve">wnioskodawcy </w:t>
      </w:r>
      <w:r>
        <w:rPr>
          <w:spacing w:val="11"/>
          <w:sz w:val="20"/>
          <w:szCs w:val="20"/>
        </w:rPr>
        <w:t>o</w:t>
      </w:r>
      <w:r>
        <w:rPr>
          <w:spacing w:val="15"/>
          <w:sz w:val="20"/>
          <w:szCs w:val="20"/>
        </w:rPr>
        <w:t xml:space="preserve"> za</w:t>
      </w:r>
      <w:r>
        <w:rPr>
          <w:sz w:val="20"/>
          <w:szCs w:val="20"/>
        </w:rPr>
        <w:t>kończ</w:t>
      </w:r>
      <w:r>
        <w:rPr>
          <w:sz w:val="20"/>
          <w:szCs w:val="20"/>
        </w:rPr>
        <w:t xml:space="preserve">eniu </w:t>
      </w:r>
      <w:r>
        <w:rPr>
          <w:spacing w:val="15"/>
          <w:sz w:val="20"/>
          <w:szCs w:val="20"/>
        </w:rPr>
        <w:t>i rozlicz</w:t>
      </w:r>
      <w:r>
        <w:rPr>
          <w:spacing w:val="15"/>
          <w:sz w:val="20"/>
          <w:szCs w:val="20"/>
        </w:rPr>
        <w:t xml:space="preserve">eniu </w:t>
      </w:r>
      <w:r>
        <w:rPr>
          <w:spacing w:val="15"/>
          <w:sz w:val="20"/>
          <w:szCs w:val="20"/>
        </w:rPr>
        <w:t>wszystki</w:t>
      </w:r>
      <w:r>
        <w:rPr>
          <w:spacing w:val="15"/>
          <w:sz w:val="20"/>
          <w:szCs w:val="20"/>
        </w:rPr>
        <w:t>ch</w:t>
      </w:r>
      <w:r>
        <w:rPr>
          <w:spacing w:val="15"/>
          <w:sz w:val="20"/>
          <w:szCs w:val="20"/>
        </w:rPr>
        <w:t xml:space="preserve"> wcześniejsz</w:t>
      </w:r>
      <w:r>
        <w:rPr>
          <w:spacing w:val="15"/>
          <w:sz w:val="20"/>
          <w:szCs w:val="20"/>
        </w:rPr>
        <w:t xml:space="preserve">ych </w:t>
      </w:r>
      <w:r>
        <w:rPr>
          <w:sz w:val="20"/>
          <w:szCs w:val="20"/>
        </w:rPr>
        <w:t>przedsięwzię</w:t>
      </w:r>
      <w:r>
        <w:rPr>
          <w:sz w:val="20"/>
          <w:szCs w:val="20"/>
        </w:rPr>
        <w:t>ć</w:t>
      </w:r>
      <w:r>
        <w:rPr>
          <w:spacing w:val="10"/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dotycząc</w:t>
      </w:r>
      <w:r>
        <w:rPr>
          <w:spacing w:val="10"/>
          <w:sz w:val="20"/>
          <w:szCs w:val="20"/>
        </w:rPr>
        <w:t>ych</w:t>
      </w:r>
      <w:r>
        <w:rPr>
          <w:spacing w:val="10"/>
          <w:sz w:val="20"/>
          <w:szCs w:val="20"/>
        </w:rPr>
        <w:t xml:space="preserve"> lokali </w:t>
      </w:r>
      <w:r>
        <w:rPr>
          <w:sz w:val="20"/>
          <w:szCs w:val="20"/>
        </w:rPr>
        <w:t>mieszkalny</w:t>
      </w:r>
      <w:r>
        <w:rPr>
          <w:sz w:val="20"/>
          <w:szCs w:val="20"/>
        </w:rPr>
        <w:t>ch wchodzących w skład budynku</w:t>
      </w:r>
    </w:p>
    <w:p>
      <w:pPr>
        <w:pStyle w:val="Tretekstu"/>
        <w:spacing w:lineRule="auto" w:line="276" w:before="0" w:after="0"/>
        <w:ind w:left="170" w:right="0" w:hanging="0"/>
        <w:jc w:val="both"/>
        <w:rPr/>
      </w:pP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>świadcz</w:t>
      </w:r>
      <w:r>
        <w:rPr>
          <w:rFonts w:ascii="Calibri" w:hAnsi="Calibri"/>
          <w:sz w:val="20"/>
          <w:szCs w:val="20"/>
        </w:rPr>
        <w:t>am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pacing w:val="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że</w:t>
      </w:r>
      <w:r>
        <w:rPr>
          <w:rFonts w:ascii="Calibri" w:hAnsi="Calibri"/>
          <w:spacing w:val="15"/>
          <w:sz w:val="20"/>
          <w:szCs w:val="20"/>
        </w:rPr>
        <w:t xml:space="preserve"> </w:t>
      </w:r>
      <w:r>
        <w:rPr>
          <w:rFonts w:ascii="Calibri" w:hAnsi="Calibri"/>
          <w:spacing w:val="15"/>
          <w:sz w:val="20"/>
          <w:szCs w:val="20"/>
        </w:rPr>
        <w:t>w ramach programu za</w:t>
      </w:r>
      <w:r>
        <w:rPr>
          <w:rFonts w:ascii="Calibri" w:hAnsi="Calibri"/>
          <w:sz w:val="20"/>
          <w:szCs w:val="20"/>
        </w:rPr>
        <w:t>kończ</w:t>
      </w:r>
      <w:r>
        <w:rPr>
          <w:rFonts w:ascii="Calibri" w:hAnsi="Calibri"/>
          <w:sz w:val="20"/>
          <w:szCs w:val="20"/>
        </w:rPr>
        <w:t xml:space="preserve">ono </w:t>
      </w:r>
      <w:r>
        <w:rPr>
          <w:rFonts w:ascii="Calibri" w:hAnsi="Calibri"/>
          <w:spacing w:val="15"/>
          <w:sz w:val="20"/>
          <w:szCs w:val="20"/>
        </w:rPr>
        <w:t xml:space="preserve">i rozliczono wszystkie wcześniejsze </w:t>
      </w:r>
      <w:r>
        <w:rPr>
          <w:rFonts w:ascii="Calibri" w:hAnsi="Calibri"/>
          <w:sz w:val="20"/>
          <w:szCs w:val="20"/>
        </w:rPr>
        <w:t>przedsięwzięcia</w:t>
      </w:r>
      <w:r>
        <w:rPr>
          <w:rFonts w:ascii="Calibri" w:hAnsi="Calibri"/>
          <w:spacing w:val="10"/>
          <w:sz w:val="20"/>
          <w:szCs w:val="20"/>
        </w:rPr>
        <w:t xml:space="preserve"> </w:t>
      </w:r>
      <w:r>
        <w:rPr>
          <w:rFonts w:ascii="Calibri" w:hAnsi="Calibri"/>
          <w:spacing w:val="10"/>
          <w:sz w:val="20"/>
          <w:szCs w:val="20"/>
        </w:rPr>
        <w:t xml:space="preserve">dotyczące lokali </w:t>
      </w:r>
      <w:r>
        <w:rPr>
          <w:rFonts w:ascii="Calibri" w:hAnsi="Calibri"/>
          <w:sz w:val="20"/>
          <w:szCs w:val="20"/>
        </w:rPr>
        <w:t>mieszkalny</w:t>
      </w:r>
      <w:r>
        <w:rPr>
          <w:rFonts w:ascii="Calibri" w:hAnsi="Calibri"/>
          <w:sz w:val="20"/>
          <w:szCs w:val="20"/>
        </w:rPr>
        <w:t>ch wchodzących w skład budynku, dla którego została utworzona wspólnota mieszkaniowa oraz, że w budynku wspólnoty nie zostanie udzielone dofinansowanie na te same koszty kwalifikowane dofinansowane wcześniejszą dotacją w ramach programu</w:t>
      </w:r>
      <w:r>
        <w:rPr/>
        <w:t>.</w:t>
      </w:r>
    </w:p>
    <w:p>
      <w:pPr>
        <w:pStyle w:val="Tretekstu"/>
        <w:spacing w:lineRule="auto" w:line="276" w:before="159" w:after="0"/>
        <w:ind w:left="340" w:right="0" w:hanging="227"/>
        <w:jc w:val="both"/>
        <w:rPr>
          <w:rFonts w:ascii="Calibri" w:hAnsi="Calibri"/>
          <w:b/>
          <w:b/>
          <w:bCs/>
          <w:color w:val="auto"/>
          <w:sz w:val="20"/>
          <w:szCs w:val="20"/>
        </w:rPr>
      </w:pPr>
      <w:r>
        <w:rPr>
          <w:rFonts w:ascii="Calibri" w:hAnsi="Calibri"/>
          <w:b/>
          <w:bCs/>
          <w:color w:val="auto"/>
          <w:sz w:val="20"/>
          <w:szCs w:val="20"/>
        </w:rPr>
        <w:t>1</w:t>
      </w:r>
      <w:r>
        <w:rPr>
          <w:rFonts w:ascii="Calibri" w:hAnsi="Calibri"/>
          <w:b/>
          <w:bCs/>
          <w:color w:val="auto"/>
          <w:sz w:val="20"/>
          <w:szCs w:val="20"/>
        </w:rPr>
        <w:t>0</w:t>
      </w:r>
      <w:r>
        <w:rPr>
          <w:rFonts w:ascii="Calibri" w:hAnsi="Calibri"/>
          <w:b/>
          <w:bCs/>
          <w:color w:val="auto"/>
          <w:sz w:val="20"/>
          <w:szCs w:val="20"/>
        </w:rPr>
        <w:t>. Oświadczenie</w:t>
      </w:r>
      <w:r>
        <w:rPr>
          <w:rFonts w:ascii="Calibri" w:hAnsi="Calibri"/>
          <w:b/>
          <w:bCs/>
          <w:color w:val="auto"/>
          <w:spacing w:val="11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auto"/>
          <w:spacing w:val="11"/>
          <w:sz w:val="20"/>
          <w:szCs w:val="20"/>
        </w:rPr>
        <w:t xml:space="preserve">o </w:t>
      </w:r>
      <w:r>
        <w:rPr>
          <w:rFonts w:ascii="Calibri" w:hAnsi="Calibri"/>
          <w:b/>
          <w:bCs/>
          <w:color w:val="auto"/>
          <w:spacing w:val="11"/>
          <w:sz w:val="20"/>
          <w:szCs w:val="20"/>
        </w:rPr>
        <w:t>pozostawieniu</w:t>
      </w:r>
      <w:r>
        <w:rPr>
          <w:rFonts w:ascii="Calibri" w:hAnsi="Calibri"/>
          <w:b/>
          <w:bCs/>
          <w:color w:val="auto"/>
          <w:spacing w:val="10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auto"/>
          <w:sz w:val="20"/>
          <w:szCs w:val="20"/>
        </w:rPr>
        <w:t>w</w:t>
      </w:r>
      <w:r>
        <w:rPr>
          <w:rFonts w:ascii="Calibri" w:hAnsi="Calibri"/>
          <w:b/>
          <w:bCs/>
          <w:color w:val="auto"/>
          <w:spacing w:val="11"/>
          <w:sz w:val="20"/>
          <w:szCs w:val="20"/>
        </w:rPr>
        <w:t xml:space="preserve"> budynku</w:t>
      </w:r>
      <w:r>
        <w:rPr>
          <w:rFonts w:ascii="Calibri" w:hAnsi="Calibri"/>
          <w:b/>
          <w:bCs/>
          <w:color w:val="auto"/>
          <w:spacing w:val="13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auto"/>
          <w:sz w:val="20"/>
          <w:szCs w:val="20"/>
        </w:rPr>
        <w:t>mieszkalnym</w:t>
      </w:r>
      <w:r>
        <w:rPr>
          <w:rFonts w:ascii="Calibri" w:hAnsi="Calibri"/>
          <w:b/>
          <w:bCs/>
          <w:color w:val="auto"/>
          <w:spacing w:val="13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auto"/>
          <w:sz w:val="20"/>
          <w:szCs w:val="20"/>
        </w:rPr>
        <w:t>w</w:t>
      </w:r>
      <w:r>
        <w:rPr>
          <w:rFonts w:ascii="Calibri" w:hAnsi="Calibri"/>
          <w:b/>
          <w:bCs/>
          <w:color w:val="auto"/>
          <w:spacing w:val="14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auto"/>
          <w:sz w:val="20"/>
          <w:szCs w:val="20"/>
        </w:rPr>
        <w:t>eksploatacji</w:t>
      </w:r>
      <w:r>
        <w:rPr>
          <w:rFonts w:ascii="Calibri" w:hAnsi="Calibri"/>
          <w:b/>
          <w:bCs/>
          <w:color w:val="auto"/>
          <w:spacing w:val="-46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auto"/>
          <w:sz w:val="20"/>
          <w:szCs w:val="20"/>
        </w:rPr>
        <w:t>tylko</w:t>
      </w:r>
      <w:r>
        <w:rPr>
          <w:rFonts w:ascii="Calibri" w:hAnsi="Calibri"/>
          <w:b/>
          <w:bCs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auto"/>
          <w:sz w:val="20"/>
          <w:szCs w:val="20"/>
        </w:rPr>
        <w:t>źródła</w:t>
      </w:r>
      <w:r>
        <w:rPr>
          <w:rFonts w:ascii="Calibri" w:hAnsi="Calibri"/>
          <w:b/>
          <w:bCs/>
          <w:color w:val="auto"/>
          <w:spacing w:val="-1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auto"/>
          <w:sz w:val="20"/>
          <w:szCs w:val="20"/>
        </w:rPr>
        <w:t>ciepła zgodne</w:t>
      </w:r>
      <w:r>
        <w:rPr>
          <w:rFonts w:ascii="Calibri" w:hAnsi="Calibri"/>
          <w:b/>
          <w:bCs/>
          <w:color w:val="auto"/>
          <w:spacing w:val="-3"/>
          <w:sz w:val="20"/>
          <w:szCs w:val="20"/>
        </w:rPr>
        <w:br/>
      </w:r>
      <w:r>
        <w:rPr>
          <w:rFonts w:ascii="Calibri" w:hAnsi="Calibri"/>
          <w:b/>
          <w:bCs/>
          <w:color w:val="auto"/>
          <w:sz w:val="20"/>
          <w:szCs w:val="20"/>
        </w:rPr>
        <w:t>z wymaganiami Programu</w:t>
      </w:r>
    </w:p>
    <w:p>
      <w:pPr>
        <w:pStyle w:val="Tretekstu"/>
        <w:spacing w:before="102" w:after="0"/>
        <w:ind w:left="116" w:right="0" w:hanging="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Oświadczam,</w:t>
      </w:r>
      <w:r>
        <w:rPr>
          <w:rFonts w:ascii="Calibri" w:hAnsi="Calibri"/>
          <w:color w:val="auto"/>
          <w:spacing w:val="-7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że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po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zakończeniu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realizacji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przedsięwzięcia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w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ramach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Programu</w:t>
      </w:r>
      <w:r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na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potrzeby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 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budynku </w:t>
      </w:r>
      <w:r>
        <w:rPr>
          <w:rFonts w:ascii="Calibri" w:hAnsi="Calibri"/>
          <w:color w:val="auto"/>
          <w:sz w:val="20"/>
          <w:szCs w:val="20"/>
        </w:rPr>
        <w:t>mieszkalnego</w:t>
      </w:r>
      <w:r>
        <w:rPr>
          <w:rFonts w:ascii="Calibri" w:hAnsi="Calibri"/>
          <w:color w:val="auto"/>
          <w:spacing w:val="-3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objętego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dofinansowaniem: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675" w:leader="none"/>
          <w:tab w:val="left" w:pos="975" w:leader="none"/>
        </w:tabs>
        <w:spacing w:lineRule="auto" w:line="259" w:before="0" w:after="0"/>
        <w:ind w:left="340" w:right="113" w:hanging="22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nie będzie zainstalowane oraz użytkowane źródło ciepła na paliwa stałe o klasie niższej niż 5 klasa według normy przenoszącej</w:t>
      </w:r>
      <w:r>
        <w:rPr>
          <w:rFonts w:ascii="Calibri" w:hAnsi="Calibri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normę</w:t>
      </w:r>
      <w:r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europejską</w:t>
      </w:r>
      <w:r>
        <w:rPr>
          <w:rFonts w:ascii="Calibri" w:hAnsi="Calibri"/>
          <w:color w:val="auto"/>
          <w:spacing w:val="-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EN</w:t>
      </w:r>
      <w:r>
        <w:rPr>
          <w:rFonts w:ascii="Calibri" w:hAnsi="Calibri"/>
          <w:color w:val="auto"/>
          <w:spacing w:val="-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303-5,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38" w:leader="none"/>
        </w:tabs>
        <w:spacing w:lineRule="auto" w:line="259" w:before="0" w:after="0"/>
        <w:ind w:left="340" w:right="113" w:hanging="227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wszystkie zainstalowane oraz użytkowane urządzenia służące do celów ogrzewania lub przygotowania ciepłej wody użytkowej</w:t>
      </w:r>
      <w:r>
        <w:rPr>
          <w:rFonts w:ascii="Calibri" w:hAnsi="Calibri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będą spełniać docelowe wymagania obowiązujących na terenie położenia lokalu objętego</w:t>
      </w:r>
      <w:r>
        <w:rPr>
          <w:rFonts w:ascii="Calibri" w:hAnsi="Calibri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dofinansowaniem, aktów prawa</w:t>
      </w:r>
      <w:r>
        <w:rPr>
          <w:rFonts w:ascii="Calibri" w:hAnsi="Calibri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auto"/>
          <w:spacing w:val="-1"/>
          <w:sz w:val="20"/>
          <w:szCs w:val="20"/>
        </w:rPr>
        <w:t>miejscowego,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pacing w:val="-1"/>
          <w:sz w:val="20"/>
          <w:szCs w:val="20"/>
        </w:rPr>
        <w:t>w</w:t>
      </w:r>
      <w:r>
        <w:rPr>
          <w:rFonts w:ascii="Calibri" w:hAnsi="Calibri"/>
          <w:color w:val="auto"/>
          <w:spacing w:val="-8"/>
          <w:sz w:val="20"/>
          <w:szCs w:val="20"/>
        </w:rPr>
        <w:t xml:space="preserve"> </w:t>
      </w:r>
      <w:r>
        <w:rPr>
          <w:rFonts w:ascii="Calibri" w:hAnsi="Calibri"/>
          <w:color w:val="auto"/>
          <w:spacing w:val="-1"/>
          <w:sz w:val="20"/>
          <w:szCs w:val="20"/>
        </w:rPr>
        <w:t>tym</w:t>
      </w:r>
      <w:r>
        <w:rPr>
          <w:rFonts w:ascii="Calibri" w:hAnsi="Calibri"/>
          <w:color w:val="auto"/>
          <w:spacing w:val="-4"/>
          <w:sz w:val="20"/>
          <w:szCs w:val="20"/>
        </w:rPr>
        <w:t xml:space="preserve"> </w:t>
      </w:r>
      <w:r>
        <w:rPr>
          <w:rFonts w:ascii="Calibri" w:hAnsi="Calibri"/>
          <w:color w:val="auto"/>
          <w:spacing w:val="-1"/>
          <w:sz w:val="20"/>
          <w:szCs w:val="20"/>
        </w:rPr>
        <w:t>uchwał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pacing w:val="-1"/>
          <w:sz w:val="20"/>
          <w:szCs w:val="20"/>
        </w:rPr>
        <w:t>antysmogowych</w:t>
      </w:r>
      <w:r>
        <w:rPr>
          <w:rFonts w:ascii="Calibri" w:hAnsi="Calibri"/>
          <w:color w:val="auto"/>
          <w:spacing w:val="-4"/>
          <w:sz w:val="20"/>
          <w:szCs w:val="20"/>
        </w:rPr>
        <w:t xml:space="preserve"> </w:t>
      </w:r>
      <w:r>
        <w:rPr>
          <w:rFonts w:ascii="Calibri" w:hAnsi="Calibri"/>
          <w:color w:val="auto"/>
          <w:spacing w:val="-1"/>
          <w:sz w:val="20"/>
          <w:szCs w:val="20"/>
        </w:rPr>
        <w:t>(rozumiane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 </w:t>
      </w:r>
      <w:r>
        <w:rPr>
          <w:rFonts w:ascii="Calibri" w:hAnsi="Calibri"/>
          <w:color w:val="auto"/>
          <w:spacing w:val="-1"/>
          <w:sz w:val="20"/>
          <w:szCs w:val="20"/>
        </w:rPr>
        <w:t>jako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uchwały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podjęte</w:t>
      </w:r>
      <w:r>
        <w:rPr>
          <w:rFonts w:ascii="Calibri" w:hAnsi="Calibri"/>
          <w:color w:val="auto"/>
          <w:spacing w:val="-6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przez</w:t>
      </w:r>
      <w:r>
        <w:rPr>
          <w:rFonts w:ascii="Calibri" w:hAnsi="Calibri"/>
          <w:color w:val="auto"/>
          <w:spacing w:val="-4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sejmik</w:t>
      </w:r>
      <w:r>
        <w:rPr>
          <w:rFonts w:ascii="Calibri" w:hAnsi="Calibri"/>
          <w:color w:val="auto"/>
          <w:spacing w:val="-7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województwa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w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trybie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art.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96</w:t>
      </w:r>
      <w:r>
        <w:rPr>
          <w:rFonts w:ascii="Calibri" w:hAnsi="Calibri"/>
          <w:color w:val="auto"/>
          <w:spacing w:val="-5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ustawy</w:t>
      </w:r>
      <w:r>
        <w:rPr>
          <w:rFonts w:ascii="Calibri" w:hAnsi="Calibri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z dnia</w:t>
      </w:r>
      <w:r>
        <w:rPr>
          <w:rFonts w:ascii="Calibri" w:hAnsi="Calibri"/>
          <w:color w:val="auto"/>
          <w:spacing w:val="-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27 kwietnia</w:t>
      </w:r>
      <w:r>
        <w:rPr>
          <w:rFonts w:ascii="Calibri" w:hAnsi="Calibri"/>
          <w:color w:val="auto"/>
          <w:spacing w:val="-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2001 r.</w:t>
      </w:r>
      <w:r>
        <w:rPr>
          <w:rFonts w:ascii="Calibri" w:hAnsi="Calibri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-</w:t>
      </w:r>
      <w:r>
        <w:rPr>
          <w:rFonts w:ascii="Calibri" w:hAnsi="Calibri"/>
          <w:color w:val="auto"/>
          <w:spacing w:val="1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Prawo</w:t>
      </w:r>
      <w:r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ochrony</w:t>
      </w:r>
      <w:r>
        <w:rPr>
          <w:rFonts w:ascii="Calibri" w:hAnsi="Calibri"/>
          <w:color w:val="auto"/>
          <w:spacing w:val="-2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środowiska).</w:t>
      </w:r>
    </w:p>
    <w:p>
      <w:pPr>
        <w:pStyle w:val="Nagwek2"/>
        <w:spacing w:before="114" w:after="11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Oświadczenie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zapoznaniu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się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niezbędną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dokumentacją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złożenia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wniosku</w:t>
      </w:r>
    </w:p>
    <w:p>
      <w:pPr>
        <w:pStyle w:val="Tretekstu"/>
        <w:spacing w:lineRule="auto" w:line="259" w:before="12" w:after="0"/>
        <w:ind w:left="116" w:right="112" w:hang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 zapoznałem się z dokumentami niezbędnymi do złożenia wniosku, w szczególności z Programem, Regulaminem naboru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wniosków „Ciepłe Mieszkanie” w gminie K</w:t>
      </w:r>
      <w:r>
        <w:rPr>
          <w:rFonts w:ascii="Calibri" w:hAnsi="Calibri"/>
          <w:sz w:val="20"/>
          <w:szCs w:val="20"/>
        </w:rPr>
        <w:t>alisz</w:t>
      </w:r>
      <w:r>
        <w:rPr>
          <w:rFonts w:ascii="Calibri" w:hAnsi="Calibri"/>
          <w:sz w:val="20"/>
          <w:szCs w:val="20"/>
        </w:rPr>
        <w:t xml:space="preserve"> i instrukcją wypełniania wniosku </w:t>
        <w:br/>
        <w:t>o dofinansowanie oraz rozumiem i akceptuję zawarte w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nich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prawa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obowiązki.</w:t>
      </w:r>
    </w:p>
    <w:p>
      <w:pPr>
        <w:pStyle w:val="Nagwek2"/>
        <w:spacing w:before="114" w:after="11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Oświadczenie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dotyczące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przetwarzania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danych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osobowych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wnioskodawcy </w:t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b/>
          <w:b/>
          <w:bCs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b/>
          <w:bCs/>
          <w:color w:val="auto"/>
          <w:kern w:val="2"/>
          <w:sz w:val="20"/>
          <w:szCs w:val="20"/>
          <w:lang w:eastAsia="zh-CN" w:bidi="hi-IN"/>
        </w:rPr>
        <w:t>Stosując się do art. 13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SimSun" w:cs="Times New Roman"/>
          <w:b/>
          <w:b/>
          <w:bCs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b/>
          <w:bCs/>
          <w:color w:val="auto"/>
          <w:kern w:val="2"/>
          <w:sz w:val="20"/>
          <w:szCs w:val="20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b/>
          <w:b/>
          <w:bCs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b/>
          <w:bCs/>
          <w:color w:val="auto"/>
          <w:kern w:val="2"/>
          <w:sz w:val="20"/>
          <w:szCs w:val="20"/>
          <w:lang w:eastAsia="zh-CN" w:bidi="hi-IN"/>
        </w:rPr>
        <w:t>Administrator danych osobowych.</w:t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/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 xml:space="preserve">Administratorem przekazanych we wniosku danych osobowych będzie Miasto Kalisz reprezentowane przez jej organ wykonawczy - Prezydenta Miasta Kalisza. Z administratorem można kontaktować się: listownie: 62-800 Kalisz, Główny Rynek 20, telefonicznie: +48 62 / 765 43 00 lub e-mailowo: </w:t>
      </w:r>
      <w:hyperlink r:id="rId4">
        <w:r>
          <w:rPr>
            <w:rStyle w:val="Czeinternetowe"/>
            <w:sz w:val="20"/>
            <w:szCs w:val="20"/>
          </w:rPr>
          <w:t>umkalisz@um.kalisz.pl</w:t>
        </w:r>
      </w:hyperlink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SimSun" w:cs="Times New Roman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b/>
          <w:b/>
          <w:bCs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b/>
          <w:bCs/>
          <w:color w:val="auto"/>
          <w:kern w:val="2"/>
          <w:sz w:val="20"/>
          <w:szCs w:val="20"/>
          <w:lang w:eastAsia="zh-CN" w:bidi="hi-IN"/>
        </w:rPr>
        <w:t>Inspektor ochrony danych.</w:t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/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 xml:space="preserve">Administrator wyznaczył Inspektora Ochrony Danych (IOD). Z Inspektorem można kontaktować się w sprawach związanych z przetwarzaniem danych osobowych: listownie: Główny Rynek 20 62-800 Kalisz, telefonicznie: +48 62 / 765 43 56 lub e-mailowo: </w:t>
      </w:r>
      <w:hyperlink r:id="rId5">
        <w:r>
          <w:rPr>
            <w:rStyle w:val="Czeinternetowe"/>
          </w:rPr>
          <w:t>iod@um.kalisz.pl</w:t>
        </w:r>
      </w:hyperlink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>.</w:t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b/>
          <w:b/>
          <w:bCs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b/>
          <w:bCs/>
          <w:color w:val="auto"/>
          <w:kern w:val="2"/>
          <w:sz w:val="20"/>
          <w:szCs w:val="20"/>
          <w:lang w:eastAsia="zh-CN" w:bidi="hi-IN"/>
        </w:rPr>
        <w:t>Cele i podstawy przetwarzania.</w:t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b w:val="false"/>
          <w:b w:val="false"/>
          <w:bCs w:val="false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b w:val="false"/>
          <w:bCs w:val="false"/>
          <w:color w:val="auto"/>
          <w:kern w:val="2"/>
          <w:sz w:val="20"/>
          <w:szCs w:val="20"/>
          <w:lang w:eastAsia="zh-CN" w:bidi="hi-IN"/>
        </w:rPr>
        <w:t xml:space="preserve">Przekazane dane osobowe będą przetwarzane przez administratora: 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eastAsia="SimSun" w:cs="Times New Roman" w:ascii="Calibri" w:hAnsi="Calibri"/>
          <w:b w:val="false"/>
          <w:bCs w:val="false"/>
          <w:color w:val="auto"/>
          <w:kern w:val="2"/>
          <w:sz w:val="20"/>
          <w:szCs w:val="20"/>
          <w:lang w:eastAsia="zh-CN" w:bidi="hi-IN"/>
        </w:rPr>
        <w:t xml:space="preserve">w celu rozpatrzenia wniosku o dofinansowanie w ramach programu priorytetowego „Ciepłe Mieszkanie” (zwanego dalej: „Programem”) oraz uczestniczenia w tym Programie - na podstawie </w:t>
      </w:r>
      <w:r>
        <w:rPr>
          <w:rFonts w:cs="Times New Roman" w:ascii="Calibri" w:hAnsi="Calibri"/>
          <w:color w:val="auto"/>
          <w:sz w:val="20"/>
          <w:szCs w:val="20"/>
        </w:rPr>
        <w:t>art. 6 ust. 1 lit. c) i e) RODO w zw. z ustawą dnia 8 marca 1990 r. o samorządzie gminnym oraz ustawą z dnia 27 kwietnia 2001 r. Prawo ochrony środowiska;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jc w:val="both"/>
        <w:textAlignment w:val="baseline"/>
        <w:rPr>
          <w:rFonts w:ascii="Calibri" w:hAnsi="Calibri" w:cs="Times New Roman"/>
          <w:color w:val="auto"/>
          <w:sz w:val="20"/>
          <w:szCs w:val="20"/>
        </w:rPr>
      </w:pPr>
      <w:r>
        <w:rPr>
          <w:rFonts w:cs="Times New Roman" w:ascii="Calibri" w:hAnsi="Calibri"/>
          <w:color w:val="auto"/>
          <w:sz w:val="20"/>
          <w:szCs w:val="20"/>
        </w:rPr>
        <w:t>w celu zawarcia i realizacji umowy o dofinansowanie - na podstawie art. 6 ust. 1 lit. b) RODO;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cs="Times New Roman" w:ascii="Calibri" w:hAnsi="Calibri"/>
          <w:color w:val="auto"/>
          <w:sz w:val="20"/>
          <w:szCs w:val="20"/>
        </w:rPr>
        <w:t>w celach archiwalnych, kontrolnych, rozliczenia zadania oraz realizacji innych obowiązków prawnych spoczywających na administratorze w związku z realizacja Programu – na podstawie 6 ust. 1 lit. c) RODO;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cs="Times New Roman" w:ascii="Calibri" w:hAnsi="Calibri"/>
          <w:color w:val="auto"/>
          <w:sz w:val="20"/>
          <w:szCs w:val="20"/>
        </w:rPr>
        <w:t>w celach kontaktowych – adres e-mail, numer telefonu – na podstawie art. 6 ust.1 lit. a) RODO - podanie tych danych we wniosku stanowi Pani/Pana zgodę na ich przetwarzanie przez administratora.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cs="Times New Roman" w:ascii="Calibri" w:hAnsi="Calibri"/>
          <w:color w:val="auto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b/>
          <w:b/>
          <w:bCs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b/>
          <w:bCs/>
          <w:color w:val="auto"/>
          <w:kern w:val="2"/>
          <w:sz w:val="20"/>
          <w:szCs w:val="20"/>
          <w:lang w:eastAsia="zh-CN" w:bidi="hi-IN"/>
        </w:rPr>
        <w:t>Odbiorcy danych osobowych.</w:t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>Odbiorcami danych mogą być podmioty uprawnione do ich otrzymania na podstawie przepisów prawa.</w:t>
        <w:br/>
        <w:t>W szczególności dane mogą zostać udostępnione Wojewódzkiemu Funduszowi Ochrony Środowiska i Gospodarki Wodnej w Poznaniu oraz Narodowemu Funduszowi Ochrony Środowiska i Gospodarki Wodnej.</w:t>
      </w:r>
    </w:p>
    <w:p>
      <w:pPr>
        <w:pStyle w:val="Normal"/>
        <w:suppressAutoHyphens w:val="true"/>
        <w:spacing w:lineRule="auto" w:line="240" w:before="0" w:after="0"/>
        <w:ind w:left="113" w:right="0" w:hanging="0"/>
        <w:textAlignment w:val="baseline"/>
        <w:rPr>
          <w:rFonts w:ascii="Calibri" w:hAnsi="Calibri" w:eastAsia="SimSun" w:cs="Times New Roman"/>
          <w:b/>
          <w:b/>
          <w:bCs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b/>
          <w:bCs/>
          <w:color w:val="auto"/>
          <w:kern w:val="2"/>
          <w:sz w:val="20"/>
          <w:szCs w:val="20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b/>
          <w:b/>
          <w:bCs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b/>
          <w:bCs/>
          <w:color w:val="auto"/>
          <w:kern w:val="2"/>
          <w:sz w:val="20"/>
          <w:szCs w:val="20"/>
          <w:lang w:eastAsia="zh-CN" w:bidi="hi-IN"/>
        </w:rPr>
        <w:t>Przechowywania danych.</w:t>
      </w:r>
    </w:p>
    <w:p>
      <w:pPr>
        <w:pStyle w:val="Normal"/>
        <w:suppressAutoHyphens w:val="true"/>
        <w:bidi w:val="0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eastAsia="SimSun" w:cs="Times New Roman" w:ascii="Calibri" w:hAnsi="Calibri"/>
          <w:b w:val="false"/>
          <w:bCs w:val="false"/>
          <w:color w:val="auto"/>
          <w:kern w:val="2"/>
          <w:sz w:val="20"/>
          <w:szCs w:val="20"/>
          <w:lang w:eastAsia="zh-CN" w:bidi="hi-IN"/>
        </w:rPr>
        <w:t>Państwa dane osobowe będziemy przechowywać przez okres niezbędny do osiągnięcia celu w którym dane zostały zebrane, a następnie, jeśli chodzi o materiały archiwalne, przez czas wynikający z przepisów ustawy z dnia 14 lipca 1983 r. o narodowym zasobie archiwalnym i archiwach i wydanych na jej podstawie przepisów wykonawczych</w:t>
      </w:r>
      <w:r>
        <w:rPr>
          <w:rFonts w:eastAsia="SimSun" w:cs="Times New Roman" w:ascii="Calibri" w:hAnsi="Calibri"/>
          <w:i w:val="false"/>
          <w:iCs w:val="false"/>
          <w:color w:val="auto"/>
          <w:kern w:val="2"/>
          <w:sz w:val="20"/>
          <w:szCs w:val="20"/>
          <w:lang w:eastAsia="zh-CN" w:bidi="hi-IN"/>
        </w:rPr>
        <w:t>.</w:t>
      </w:r>
    </w:p>
    <w:p>
      <w:pPr>
        <w:pStyle w:val="Normal"/>
        <w:suppressAutoHyphens w:val="true"/>
        <w:spacing w:before="0" w:after="0"/>
        <w:ind w:left="113" w:right="0" w:hanging="0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cs="Times New Roman" w:ascii="Calibri" w:hAnsi="Calibri"/>
          <w:color w:val="auto"/>
          <w:sz w:val="20"/>
          <w:szCs w:val="20"/>
        </w:rPr>
        <w:t>Jeżeli przetwarzamy dane na podstawie zgody – a Państwo ją cofną – niezwłocznie usuniemy te dane.</w:t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b/>
          <w:b/>
          <w:bCs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b/>
          <w:bCs/>
          <w:color w:val="auto"/>
          <w:kern w:val="2"/>
          <w:sz w:val="20"/>
          <w:szCs w:val="20"/>
          <w:lang w:eastAsia="zh-CN" w:bidi="hi-IN"/>
        </w:rPr>
        <w:t>Prawa osób, których dane dotyczą.</w:t>
      </w:r>
    </w:p>
    <w:p>
      <w:pPr>
        <w:pStyle w:val="Normal"/>
        <w:suppressAutoHyphens w:val="true"/>
        <w:spacing w:lineRule="auto" w:line="240" w:before="0" w:after="0"/>
        <w:ind w:left="113" w:right="0" w:hanging="0"/>
        <w:jc w:val="both"/>
        <w:textAlignment w:val="baseline"/>
        <w:rPr>
          <w:rFonts w:ascii="Calibri" w:hAnsi="Calibri" w:eastAsia="SimSun" w:cs="Times New Roman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>W związku z przetwarzaniem przez administratora danych przysługuje Państwu: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Calibri" w:hAnsi="Calibri"/>
          <w:sz w:val="20"/>
          <w:szCs w:val="20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>prawo dostępu do swoich danych oraz otrzymania ich kopii</w:t>
      </w:r>
      <w:r>
        <w:rPr>
          <w:rFonts w:eastAsia="SimSun" w:cs="Times New Roman" w:ascii="Calibri" w:hAnsi="Calibri"/>
          <w:color w:val="auto"/>
          <w:kern w:val="2"/>
          <w:sz w:val="20"/>
          <w:szCs w:val="20"/>
          <w:lang w:val="zxx" w:eastAsia="zxx" w:bidi="zxx"/>
        </w:rPr>
        <w:t>;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SimSun" w:cs="Times New Roman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>prawo do sprostowania (poprawiania) swoich danych jeżeli są nieprawidłowe oraz ich uzupełnienia;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SimSun" w:cs="Times New Roman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>prawo do ograniczenia przetwarzania danych;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cs="Times New Roman" w:ascii="Calibri" w:hAnsi="Calibri"/>
          <w:color w:val="auto"/>
          <w:sz w:val="20"/>
          <w:szCs w:val="20"/>
        </w:rPr>
        <w:t>prawo do cofnięcia w dowolnym momencie zgody na przetwarzanie bez wpływu na zgodność z prawem przetwarzania, którego dokonano na podstawie zgody przed jej cofnięciem oraz usunięcia tych danych;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SimSun" w:cs="Times New Roman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 xml:space="preserve">prawo do wniesienia sprzeciwu wobec przetwarzania danych; 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SimSun" w:cs="Times New Roman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>prawo do wniesienia skargi do Prezesa Urzędu Ochrony Danych Osobowych (ul. Stawki 2, 00 - 193 Warszawa).</w:t>
      </w:r>
    </w:p>
    <w:p>
      <w:pPr>
        <w:pStyle w:val="Normal"/>
        <w:tabs>
          <w:tab w:val="clear" w:pos="709"/>
          <w:tab w:val="left" w:pos="6250" w:leader="none"/>
        </w:tabs>
        <w:suppressAutoHyphens w:val="true"/>
        <w:spacing w:lineRule="auto" w:line="240" w:before="0" w:after="0"/>
        <w:ind w:left="170" w:right="0" w:hanging="0"/>
        <w:jc w:val="both"/>
        <w:textAlignment w:val="baseline"/>
        <w:rPr>
          <w:rFonts w:ascii="Calibri" w:hAnsi="Calibri" w:eastAsia="SimSun" w:cs="Times New Roman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  <w:t>Szczegółowych informacji na temat przysługujących praw i możliwości skorzystania z nich udziela Inspektor ochrony danych.</w:t>
        <w:tab/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" w:hAnsi="Calibri" w:eastAsia="SimSun" w:cs="Times New Roman"/>
          <w:color w:val="auto"/>
          <w:kern w:val="2"/>
          <w:sz w:val="20"/>
          <w:szCs w:val="20"/>
          <w:lang w:eastAsia="zh-CN" w:bidi="hi-IN"/>
        </w:rPr>
      </w:pPr>
      <w:r>
        <w:rPr>
          <w:rFonts w:eastAsia="SimSun" w:cs="Times New Roman" w:ascii="Calibri" w:hAnsi="Calibri"/>
          <w:color w:val="auto"/>
          <w:kern w:val="2"/>
          <w:sz w:val="20"/>
          <w:szCs w:val="20"/>
          <w:lang w:eastAsia="zh-CN" w:bidi="hi-IN"/>
        </w:rPr>
      </w:r>
    </w:p>
    <w:p>
      <w:pPr>
        <w:pStyle w:val="Normal"/>
        <w:spacing w:before="2" w:after="0"/>
        <w:ind w:left="227" w:right="0" w:hanging="0"/>
        <w:jc w:val="both"/>
        <w:rPr/>
      </w:pPr>
      <w:hyperlink r:id="rId6">
        <w:r>
          <w:rPr>
            <w:rFonts w:ascii="Calibri" w:hAnsi="Calibri"/>
            <w:sz w:val="20"/>
            <w:szCs w:val="20"/>
          </w:rPr>
          <w:t>Niepodanie danych wiąże się z rezygnacją z udziału w Programie Ciepłe Mieszkanie organizowanym</w:t>
        </w:r>
      </w:hyperlink>
      <w:r>
        <w:rPr>
          <w:rFonts w:ascii="Calibri" w:hAnsi="Calibri"/>
          <w:spacing w:val="-47"/>
          <w:sz w:val="20"/>
          <w:szCs w:val="20"/>
        </w:rPr>
        <w:t xml:space="preserve"> </w:t>
      </w:r>
      <w:hyperlink r:id="rId7">
        <w:r>
          <w:rPr>
            <w:rFonts w:ascii="Calibri" w:hAnsi="Calibri"/>
            <w:sz w:val="20"/>
            <w:szCs w:val="20"/>
          </w:rPr>
          <w:t>przez</w:t>
        </w:r>
        <w:r>
          <w:rPr>
            <w:rFonts w:ascii="Calibri" w:hAnsi="Calibri"/>
            <w:spacing w:val="-1"/>
            <w:sz w:val="20"/>
            <w:szCs w:val="20"/>
          </w:rPr>
          <w:t xml:space="preserve"> </w:t>
        </w:r>
        <w:r>
          <w:rPr>
            <w:rFonts w:ascii="Calibri" w:hAnsi="Calibri"/>
            <w:sz w:val="20"/>
            <w:szCs w:val="20"/>
          </w:rPr>
          <w:t>Narodowy</w:t>
        </w:r>
        <w:r>
          <w:rPr>
            <w:rFonts w:ascii="Calibri" w:hAnsi="Calibri"/>
            <w:spacing w:val="1"/>
            <w:sz w:val="20"/>
            <w:szCs w:val="20"/>
          </w:rPr>
          <w:t xml:space="preserve"> </w:t>
        </w:r>
        <w:r>
          <w:rPr>
            <w:rFonts w:ascii="Calibri" w:hAnsi="Calibri"/>
            <w:sz w:val="20"/>
            <w:szCs w:val="20"/>
          </w:rPr>
          <w:t>Fundusz</w:t>
        </w:r>
        <w:r>
          <w:rPr>
            <w:rFonts w:ascii="Calibri" w:hAnsi="Calibri"/>
            <w:spacing w:val="-1"/>
            <w:sz w:val="20"/>
            <w:szCs w:val="20"/>
          </w:rPr>
          <w:t xml:space="preserve"> </w:t>
        </w:r>
        <w:r>
          <w:rPr>
            <w:rFonts w:ascii="Calibri" w:hAnsi="Calibri"/>
            <w:sz w:val="20"/>
            <w:szCs w:val="20"/>
          </w:rPr>
          <w:t>Ochrony Środowiska</w:t>
        </w:r>
        <w:r>
          <w:rPr>
            <w:rFonts w:ascii="Calibri" w:hAnsi="Calibri"/>
            <w:spacing w:val="-2"/>
            <w:sz w:val="20"/>
            <w:szCs w:val="20"/>
          </w:rPr>
          <w:t xml:space="preserve"> </w:t>
        </w:r>
        <w:r>
          <w:rPr>
            <w:rFonts w:ascii="Calibri" w:hAnsi="Calibri"/>
            <w:sz w:val="20"/>
            <w:szCs w:val="20"/>
          </w:rPr>
          <w:t>i Gospodarki</w:t>
        </w:r>
        <w:r>
          <w:rPr>
            <w:rFonts w:ascii="Calibri" w:hAnsi="Calibri"/>
            <w:spacing w:val="-1"/>
            <w:sz w:val="20"/>
            <w:szCs w:val="20"/>
          </w:rPr>
          <w:t xml:space="preserve"> </w:t>
        </w:r>
        <w:r>
          <w:rPr>
            <w:rFonts w:ascii="Calibri" w:hAnsi="Calibri"/>
            <w:sz w:val="20"/>
            <w:szCs w:val="20"/>
          </w:rPr>
          <w:t>Wodnej.</w:t>
        </w:r>
      </w:hyperlink>
    </w:p>
    <w:p>
      <w:pPr>
        <w:pStyle w:val="Normal"/>
        <w:spacing w:before="2" w:after="0"/>
        <w:ind w:left="227" w:righ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before="2" w:after="0"/>
        <w:ind w:left="227" w:righ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6288" w:leader="none"/>
        </w:tabs>
        <w:spacing w:lineRule="auto" w:line="240" w:before="0" w:after="0"/>
        <w:ind w:left="0" w:right="0" w:hang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Tretekstu"/>
        <w:tabs>
          <w:tab w:val="clear" w:pos="709"/>
          <w:tab w:val="left" w:pos="6288" w:leader="none"/>
        </w:tabs>
        <w:spacing w:lineRule="auto" w:line="240" w:before="0" w:after="0"/>
        <w:ind w:left="0" w:right="0" w:firstLine="22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</w:t>
      </w:r>
      <w:r>
        <w:rPr>
          <w:rFonts w:ascii="Calibri" w:hAnsi="Calibri"/>
          <w:sz w:val="20"/>
          <w:szCs w:val="20"/>
        </w:rPr>
        <w:tab/>
        <w:t>……………………………..…...</w:t>
      </w:r>
    </w:p>
    <w:p>
      <w:pPr>
        <w:pStyle w:val="Normal"/>
        <w:tabs>
          <w:tab w:val="clear" w:pos="709"/>
          <w:tab w:val="left" w:pos="6288" w:leader="none"/>
        </w:tabs>
        <w:spacing w:lineRule="auto" w:line="240" w:before="24" w:after="0"/>
        <w:ind w:left="0" w:right="0" w:firstLine="22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(Data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złożenia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wniosku)</w:t>
        <w:tab/>
        <w:t>(Podpis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Wnioskodawcy)</w:t>
      </w:r>
    </w:p>
    <w:p>
      <w:pPr>
        <w:pStyle w:val="Normal"/>
        <w:tabs>
          <w:tab w:val="clear" w:pos="709"/>
          <w:tab w:val="left" w:pos="6288" w:leader="none"/>
        </w:tabs>
        <w:spacing w:lineRule="auto" w:line="240" w:before="24" w:after="0"/>
        <w:ind w:left="0" w:right="0" w:firstLine="22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09"/>
          <w:tab w:val="left" w:pos="6288" w:leader="none"/>
        </w:tabs>
        <w:spacing w:lineRule="auto" w:line="240" w:before="24" w:after="0"/>
        <w:ind w:left="0" w:right="0" w:firstLine="22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09"/>
          <w:tab w:val="left" w:pos="6288" w:leader="none"/>
        </w:tabs>
        <w:spacing w:lineRule="auto" w:line="240" w:before="24" w:after="0"/>
        <w:ind w:left="0" w:right="0" w:firstLine="22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09"/>
          <w:tab w:val="left" w:pos="6288" w:leader="none"/>
        </w:tabs>
        <w:spacing w:lineRule="auto" w:line="240" w:before="24" w:after="0"/>
        <w:ind w:left="0" w:right="0" w:firstLine="22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clear" w:pos="709"/>
          <w:tab w:val="left" w:pos="6288" w:leader="none"/>
        </w:tabs>
        <w:spacing w:lineRule="auto" w:line="240" w:before="24" w:after="0"/>
        <w:ind w:left="0" w:right="0" w:firstLine="227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sectPr>
      <w:type w:val="continuous"/>
      <w:pgSz w:w="11906" w:h="16838"/>
      <w:pgMar w:left="1134" w:right="1134" w:gutter="0" w:header="510" w:top="1199" w:footer="1134" w:bottom="1637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ee"/>
    <w:family w:val="auto"/>
    <w:pitch w:val="default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>
      <w:rPr>
        <w:sz w:val="18"/>
        <w:szCs w:val="18"/>
        <w:rFonts w:ascii="Calibri" w:hAnsi="Calibri"/>
      </w:rPr>
      <w:instrText xml:space="preserve"> PAGE </w:instrText>
    </w:r>
    <w:r>
      <w:rPr>
        <w:sz w:val="18"/>
        <w:szCs w:val="18"/>
        <w:rFonts w:ascii="Calibri" w:hAnsi="Calibri"/>
      </w:rPr>
      <w:fldChar w:fldCharType="separate"/>
    </w:r>
    <w:r>
      <w:rPr>
        <w:sz w:val="18"/>
        <w:szCs w:val="18"/>
        <w:rFonts w:ascii="Calibri" w:hAnsi="Calibri"/>
      </w:rPr>
      <w:t>7</w:t>
    </w:r>
    <w:r>
      <w:rPr>
        <w:sz w:val="18"/>
        <w:szCs w:val="18"/>
        <w:rFonts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wartoramki"/>
      <w:tabs>
        <w:tab w:val="clear" w:pos="709"/>
        <w:tab w:val="left" w:pos="6238" w:leader="none"/>
      </w:tabs>
      <w:spacing w:lineRule="exact" w:line="203" w:before="0" w:after="0"/>
      <w:ind w:left="0" w:right="0" w:hanging="0"/>
      <w:jc w:val="left"/>
      <w:rPr>
        <w:rFonts w:ascii="Calibri" w:hAnsi="Calibri"/>
        <w:i/>
        <w:i/>
        <w:color w:val="000000"/>
        <w:sz w:val="16"/>
        <w:szCs w:val="16"/>
      </w:rPr>
    </w:pPr>
    <w:r>
      <w:rPr>
        <w:rFonts w:ascii="Calibri" w:hAnsi="Calibri"/>
        <w:i/>
        <w:color w:val="000000"/>
        <w:sz w:val="16"/>
        <w:szCs w:val="16"/>
      </w:rPr>
      <w:drawing>
        <wp:anchor behindDoc="0" distT="0" distB="0" distL="0" distR="0" simplePos="0" locked="0" layoutInCell="0" allowOverlap="1" relativeHeight="15">
          <wp:simplePos x="0" y="0"/>
          <wp:positionH relativeFrom="column">
            <wp:posOffset>2289810</wp:posOffset>
          </wp:positionH>
          <wp:positionV relativeFrom="paragraph">
            <wp:posOffset>-212725</wp:posOffset>
          </wp:positionV>
          <wp:extent cx="1393825" cy="514350"/>
          <wp:effectExtent l="0" t="0" r="0" b="0"/>
          <wp:wrapSquare wrapText="largest"/>
          <wp:docPr id="25" name="Obraz2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2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22">
          <wp:simplePos x="0" y="0"/>
          <wp:positionH relativeFrom="column">
            <wp:posOffset>273050</wp:posOffset>
          </wp:positionH>
          <wp:positionV relativeFrom="paragraph">
            <wp:posOffset>-204470</wp:posOffset>
          </wp:positionV>
          <wp:extent cx="1029335" cy="506095"/>
          <wp:effectExtent l="0" t="0" r="0" b="0"/>
          <wp:wrapSquare wrapText="largest"/>
          <wp:docPr id="26" name="Obraz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1 k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4581525</wp:posOffset>
          </wp:positionH>
          <wp:positionV relativeFrom="paragraph">
            <wp:posOffset>-180975</wp:posOffset>
          </wp:positionV>
          <wp:extent cx="1309370" cy="452120"/>
          <wp:effectExtent l="0" t="0" r="0" b="0"/>
          <wp:wrapSquare wrapText="largest"/>
          <wp:docPr id="27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i/>
        <w:color w:val="000000"/>
        <w:sz w:val="16"/>
        <w:szCs w:val="16"/>
      </w:rPr>
      <w:tab/>
    </w:r>
  </w:p>
  <w:p>
    <w:pPr>
      <w:pStyle w:val="Zawartoramki"/>
      <w:tabs>
        <w:tab w:val="clear" w:pos="709"/>
        <w:tab w:val="left" w:pos="5325" w:leader="none"/>
      </w:tabs>
      <w:spacing w:lineRule="exact" w:line="203" w:before="0" w:after="0"/>
      <w:ind w:left="6236" w:right="0" w:hanging="0"/>
      <w:jc w:val="left"/>
      <w:rPr>
        <w:rFonts w:ascii="Calibri" w:hAnsi="Calibri"/>
        <w:i/>
        <w:i/>
        <w:color w:val="000000"/>
        <w:sz w:val="16"/>
        <w:szCs w:val="16"/>
      </w:rPr>
    </w:pPr>
    <w:r>
      <w:rPr>
        <w:rFonts w:ascii="Calibri" w:hAnsi="Calibri"/>
        <w:i/>
        <w:color w:val="000000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  <w:rPr>
        <w:sz w:val="16"/>
        <w:szCs w:val="16"/>
        <w:w w:val="100"/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8" w:hanging="360"/>
      </w:pPr>
      <w:rPr>
        <w:w w:val="10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84" w:hanging="360"/>
      </w:pPr>
      <w:rPr>
        <w:rFonts w:ascii="Symbol" w:hAnsi="Symbol" w:cs="Symbol" w:hint="default"/>
        <w:sz w:val="16"/>
        <w:szCs w:val="16"/>
        <w:w w:val="7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0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8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6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15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535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 w:hint="default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  <w:sz w:val="18"/>
        <w:szCs w:val="18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numPr>
        <w:ilvl w:val="0"/>
        <w:numId w:val="0"/>
      </w:numPr>
      <w:spacing w:before="4" w:after="0"/>
      <w:ind w:left="1100" w:right="206" w:hanging="0"/>
      <w:jc w:val="center"/>
      <w:outlineLvl w:val="1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Nagwek2">
    <w:name w:val="Heading 2"/>
    <w:basedOn w:val="Normal"/>
    <w:qFormat/>
    <w:pPr>
      <w:numPr>
        <w:ilvl w:val="0"/>
        <w:numId w:val="0"/>
      </w:numPr>
      <w:ind w:left="116" w:right="0" w:hanging="0"/>
      <w:outlineLvl w:val="2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ormal"/>
    <w:qFormat/>
    <w:pPr>
      <w:numPr>
        <w:ilvl w:val="0"/>
        <w:numId w:val="0"/>
      </w:numPr>
      <w:ind w:left="537" w:right="0" w:hanging="422"/>
      <w:outlineLvl w:val="4"/>
    </w:pPr>
    <w:rPr>
      <w:rFonts w:ascii="Calibri" w:hAnsi="Calibri" w:eastAsia="Calibri" w:cs="Calibri"/>
      <w:b/>
      <w:bCs/>
      <w:sz w:val="18"/>
      <w:szCs w:val="18"/>
      <w:lang w:val="pl-PL" w:eastAsia="en-US" w:bidi="ar-SA"/>
    </w:rPr>
  </w:style>
  <w:style w:type="character" w:styleId="Czeinternetowe">
    <w:name w:val="Hyperlink"/>
    <w:rPr>
      <w:color w:val="000080"/>
      <w:u w:val="single"/>
    </w:rPr>
  </w:style>
  <w:style w:type="character" w:styleId="Znakinumeracji">
    <w:name w:val="Znaki numeracji"/>
    <w:qFormat/>
    <w:rPr/>
  </w:style>
  <w:style w:type="character" w:styleId="DefaultParagraphFont">
    <w:name w:val="Default Paragraph Font"/>
    <w:qFormat/>
    <w:rPr/>
  </w:style>
  <w:style w:type="character" w:styleId="Markedcontent">
    <w:name w:val="markedcontent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WW8Num2z0">
    <w:name w:val="WW8Num2z0"/>
    <w:qFormat/>
    <w:rPr>
      <w:rFonts w:ascii="Symbol" w:hAnsi="Symbol" w:cs="OpenSymbol;Arial Unicode MS"/>
      <w:sz w:val="18"/>
      <w:szCs w:val="18"/>
    </w:rPr>
  </w:style>
  <w:style w:type="character" w:styleId="WW8Num2z1">
    <w:name w:val="WW8Num2z1"/>
    <w:qFormat/>
    <w:rPr>
      <w:rFonts w:ascii="OpenSymbol;Arial Unicode MS" w:hAnsi="OpenSymbol;Arial Unicode MS" w:cs="OpenSymbol;Arial Unicode MS"/>
      <w:sz w:val="18"/>
      <w:szCs w:val="18"/>
    </w:rPr>
  </w:style>
  <w:style w:type="character" w:styleId="WW8Num1z0">
    <w:name w:val="WW8Num1z0"/>
    <w:qFormat/>
    <w:rPr>
      <w:rFonts w:ascii="Liberation Serif;Times New Roman" w:hAnsi="Liberation Serif;Times New Roman" w:cs="OpenSymbol;Arial Unicode MS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Zawartoramki">
    <w:name w:val="Zawartość ramki"/>
    <w:basedOn w:val="Normal"/>
    <w:qFormat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ind w:left="1818" w:right="0" w:hanging="360"/>
    </w:pPr>
    <w:rPr>
      <w:rFonts w:ascii="Calibri" w:hAnsi="Calibri" w:eastAsia="Calibri" w:cs="Calibri"/>
      <w:lang w:eastAsia="en-US" w:bidi="ar-SA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0" w:cs="Arial"/>
      <w:color w:val="000000"/>
      <w:kern w:val="2"/>
      <w:sz w:val="24"/>
      <w:szCs w:val="24"/>
      <w:lang w:val="pl-PL" w:eastAsia="zh-CN" w:bidi="hi-IN"/>
    </w:rPr>
  </w:style>
  <w:style w:type="paragraph" w:styleId="TableParagraph">
    <w:name w:val="Table Paragraph"/>
    <w:basedOn w:val="Normal"/>
    <w:qFormat/>
    <w:pPr>
      <w:ind w:left="108" w:right="0" w:hanging="0"/>
    </w:pPr>
    <w:rPr>
      <w:rFonts w:ascii="Calibri" w:hAnsi="Calibri" w:eastAsia="Calibri" w:cs="Calibri"/>
      <w:lang w:eastAsia="en-US" w:bidi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Gwkaistopka"/>
    <w:pPr>
      <w:suppressLineNumbers/>
    </w:pPr>
    <w:rPr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mailto:umkalisz@um.kalisz.pl" TargetMode="External"/><Relationship Id="rId5" Type="http://schemas.openxmlformats.org/officeDocument/2006/relationships/hyperlink" Target="mailto:iod@um.kalisz.pl" TargetMode="External"/><Relationship Id="rId6" Type="http://schemas.openxmlformats.org/officeDocument/2006/relationships/hyperlink" Target="mailto:iod@lublin.eu" TargetMode="External"/><Relationship Id="rId7" Type="http://schemas.openxmlformats.org/officeDocument/2006/relationships/hyperlink" Target="mailto:iod@lublin.eu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2152</TotalTime>
  <Application>LibreOffice/7.4.3.2$Windows_X86_64 LibreOffice_project/1048a8393ae2eeec98dff31b5c133c5f1d08b890</Application>
  <AppVersion>15.0000</AppVersion>
  <Pages>7</Pages>
  <Words>2380</Words>
  <Characters>16706</Characters>
  <CharactersWithSpaces>18938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2023-08-09T08:40:00Z</dcterms:created>
  <dc:creator>Kowalczyk Dorota</dc:creator>
  <dc:description/>
  <dc:language>pl-PL</dc:language>
  <cp:lastModifiedBy/>
  <cp:lastPrinted>2024-05-09T12:50:34Z</cp:lastPrinted>
  <dcterms:modified xsi:type="dcterms:W3CDTF">2024-05-09T12:50:22Z</dcterms:modified>
  <cp:revision>78</cp:revision>
  <dc:subject/>
  <dc:title>Wydział Ekspertyz i Prac Naukowo-Badawczych</dc:title>
</cp:coreProperties>
</file>