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A5" w:rsidRPr="00F901A5" w:rsidRDefault="00F901A5" w:rsidP="00F901A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44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F901A5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Mistrzostwa Miasta Kalisza w Koszykówce – Igrzyska Dzieci</w:t>
      </w:r>
    </w:p>
    <w:p w:rsidR="00F901A5" w:rsidRPr="00F901A5" w:rsidRDefault="00F901A5" w:rsidP="00F901A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300" w:line="240" w:lineRule="auto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color w:val="1F2937"/>
          <w:lang w:eastAsia="pl-PL"/>
        </w:rPr>
        <w:t>Dnia 31 marca bieżącego roku na obiektach sportowych </w:t>
      </w:r>
      <w:r>
        <w:rPr>
          <w:rFonts w:ascii="Arial" w:eastAsia="Times New Roman" w:hAnsi="Arial" w:cs="Arial"/>
          <w:b/>
          <w:bCs/>
          <w:color w:val="1F2937"/>
          <w:lang w:eastAsia="pl-PL"/>
        </w:rPr>
        <w:t>Szkoły Podstawowej nr</w:t>
      </w: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 xml:space="preserve"> 8</w:t>
      </w:r>
      <w:r w:rsidRPr="00F901A5">
        <w:rPr>
          <w:rFonts w:ascii="Arial" w:eastAsia="Times New Roman" w:hAnsi="Arial" w:cs="Arial"/>
          <w:color w:val="1F2937"/>
          <w:lang w:eastAsia="pl-PL"/>
        </w:rPr>
        <w:t> w Kaliszu odbyły się </w:t>
      </w: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Mistrzostwa Miasta Kalisza w Koszykówce Dziewcząt i Chłopców</w:t>
      </w:r>
      <w:r w:rsidRPr="00F901A5">
        <w:rPr>
          <w:rFonts w:ascii="Arial" w:eastAsia="Times New Roman" w:hAnsi="Arial" w:cs="Arial"/>
          <w:color w:val="1F2937"/>
          <w:lang w:eastAsia="pl-PL"/>
        </w:rPr>
        <w:t> w kategorii </w:t>
      </w: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Igrzyska Dzieci</w:t>
      </w:r>
      <w:r w:rsidRPr="00F901A5">
        <w:rPr>
          <w:rFonts w:ascii="Arial" w:eastAsia="Times New Roman" w:hAnsi="Arial" w:cs="Arial"/>
          <w:color w:val="1F2937"/>
          <w:lang w:eastAsia="pl-PL"/>
        </w:rPr>
        <w:t>. Wydarzenie zgromadziło młodych sportowców z różnych szkół, którzy rywalizowali o miano najlepszej drużyny w mieście.</w:t>
      </w:r>
    </w:p>
    <w:p w:rsidR="00F901A5" w:rsidRPr="00F901A5" w:rsidRDefault="00F901A5" w:rsidP="00F901A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F901A5">
        <w:rPr>
          <w:rFonts w:ascii="Arial" w:eastAsia="Times New Roman" w:hAnsi="Arial" w:cs="Arial"/>
          <w:b/>
          <w:bCs/>
          <w:lang w:eastAsia="pl-PL"/>
        </w:rPr>
        <w:t>Wyniki w kategorii dziewcząt: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9</w:t>
      </w:r>
      <w:r w:rsidRPr="00F901A5">
        <w:rPr>
          <w:rFonts w:ascii="Arial" w:eastAsia="Times New Roman" w:hAnsi="Arial" w:cs="Arial"/>
          <w:color w:val="1F2937"/>
          <w:lang w:eastAsia="pl-PL"/>
        </w:rPr>
        <w:t> – Pierwsze miejsce dzięki doskonałej grze i niepokonanej strategii.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2</w:t>
      </w:r>
      <w:r w:rsidRPr="00F901A5">
        <w:rPr>
          <w:rFonts w:ascii="Arial" w:eastAsia="Times New Roman" w:hAnsi="Arial" w:cs="Arial"/>
          <w:color w:val="1F2937"/>
          <w:lang w:eastAsia="pl-PL"/>
        </w:rPr>
        <w:t> – Drugie miejsce zdobyte dzięki solidnym występom i determinacji.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7</w:t>
      </w:r>
      <w:r w:rsidRPr="00F901A5">
        <w:rPr>
          <w:rFonts w:ascii="Arial" w:eastAsia="Times New Roman" w:hAnsi="Arial" w:cs="Arial"/>
          <w:color w:val="1F2937"/>
          <w:lang w:eastAsia="pl-PL"/>
        </w:rPr>
        <w:t> – Zasłużona trzecia lokata dla drużyny walczącej do końca.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10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8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13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18</w:t>
      </w:r>
    </w:p>
    <w:p w:rsidR="00F901A5" w:rsidRPr="00F901A5" w:rsidRDefault="00F901A5" w:rsidP="00F901A5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12</w:t>
      </w:r>
    </w:p>
    <w:p w:rsidR="00F901A5" w:rsidRPr="00F901A5" w:rsidRDefault="00F901A5" w:rsidP="00F901A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60" w:after="120" w:line="240" w:lineRule="auto"/>
        <w:outlineLvl w:val="3"/>
        <w:rPr>
          <w:rFonts w:ascii="Arial" w:eastAsia="Times New Roman" w:hAnsi="Arial" w:cs="Arial"/>
          <w:b/>
          <w:bCs/>
          <w:lang w:eastAsia="pl-PL"/>
        </w:rPr>
      </w:pPr>
      <w:r w:rsidRPr="00F901A5">
        <w:rPr>
          <w:rFonts w:ascii="Arial" w:eastAsia="Times New Roman" w:hAnsi="Arial" w:cs="Arial"/>
          <w:b/>
          <w:bCs/>
          <w:lang w:eastAsia="pl-PL"/>
        </w:rPr>
        <w:t>Wyniki w kategorii chłopców: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Kaliska Siódemka</w:t>
      </w:r>
      <w:r w:rsidRPr="00F901A5">
        <w:rPr>
          <w:rFonts w:ascii="Arial" w:eastAsia="Times New Roman" w:hAnsi="Arial" w:cs="Arial"/>
          <w:color w:val="1F2937"/>
          <w:lang w:eastAsia="pl-PL"/>
        </w:rPr>
        <w:t> – Zwycięstwo dzięki znakomitej współpracy i umiejętnościom.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10</w:t>
      </w:r>
      <w:r w:rsidRPr="00F901A5">
        <w:rPr>
          <w:rFonts w:ascii="Arial" w:eastAsia="Times New Roman" w:hAnsi="Arial" w:cs="Arial"/>
          <w:color w:val="1F2937"/>
          <w:lang w:eastAsia="pl-PL"/>
        </w:rPr>
        <w:t> – Drugie miejsce zdobyte dzięki konsekwentnej grze.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2</w:t>
      </w:r>
      <w:r w:rsidRPr="00F901A5">
        <w:rPr>
          <w:rFonts w:ascii="Arial" w:eastAsia="Times New Roman" w:hAnsi="Arial" w:cs="Arial"/>
          <w:color w:val="1F2937"/>
          <w:lang w:eastAsia="pl-PL"/>
        </w:rPr>
        <w:t> – Trzecia lokata dla drużyny wykazującej się ogromnym zaangażowaniem.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18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14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8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13</w:t>
      </w:r>
    </w:p>
    <w:p w:rsidR="00F901A5" w:rsidRPr="00F901A5" w:rsidRDefault="00F901A5" w:rsidP="00F901A5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20" w:after="120" w:line="240" w:lineRule="auto"/>
        <w:ind w:left="0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Szkoła Podstawowa nr 12</w:t>
      </w:r>
    </w:p>
    <w:p w:rsidR="00F901A5" w:rsidRPr="00F901A5" w:rsidRDefault="00F901A5" w:rsidP="00F901A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color w:val="1F2937"/>
          <w:lang w:eastAsia="pl-PL"/>
        </w:rPr>
        <w:t>Drużyny, które znalazły się na podium, zarówno wśród dziewcząt, jak i chłopców, otrzymały dyplomy i puchary. Zawodnicy zostali również uhonorowani pamiątkowymi medalami, które ufundował </w:t>
      </w:r>
      <w:r w:rsidRPr="00F901A5">
        <w:rPr>
          <w:rFonts w:ascii="Arial" w:eastAsia="Times New Roman" w:hAnsi="Arial" w:cs="Arial"/>
          <w:b/>
          <w:bCs/>
          <w:color w:val="1F2937"/>
          <w:lang w:eastAsia="pl-PL"/>
        </w:rPr>
        <w:t>Kaliski Szkolny Związek Sportowy</w:t>
      </w:r>
      <w:r w:rsidRPr="00F901A5">
        <w:rPr>
          <w:rFonts w:ascii="Arial" w:eastAsia="Times New Roman" w:hAnsi="Arial" w:cs="Arial"/>
          <w:color w:val="1F2937"/>
          <w:lang w:eastAsia="pl-PL"/>
        </w:rPr>
        <w:t>.</w:t>
      </w:r>
    </w:p>
    <w:p w:rsidR="00F901A5" w:rsidRPr="00F901A5" w:rsidRDefault="00F901A5" w:rsidP="00F901A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300" w:after="300" w:line="240" w:lineRule="auto"/>
        <w:rPr>
          <w:rFonts w:ascii="Arial" w:eastAsia="Times New Roman" w:hAnsi="Arial" w:cs="Arial"/>
          <w:color w:val="1F2937"/>
          <w:lang w:eastAsia="pl-PL"/>
        </w:rPr>
      </w:pPr>
      <w:r w:rsidRPr="00F901A5">
        <w:rPr>
          <w:rFonts w:ascii="Arial" w:eastAsia="Times New Roman" w:hAnsi="Arial" w:cs="Arial"/>
          <w:color w:val="1F2937"/>
          <w:lang w:eastAsia="pl-PL"/>
        </w:rPr>
        <w:t>Turniej był nie tylko okazją do sportowej rywalizacji, ale także do integracji i wspólnej zabawy. Gratulacje dla wszystkich uczestników i ich trenerów za przygotowanie drużyn oraz organizatorów za sprawne przeprowadzenie rozgrywek.</w:t>
      </w:r>
    </w:p>
    <w:p w:rsidR="004E22CD" w:rsidRDefault="004E22CD"/>
    <w:sectPr w:rsidR="004E22CD" w:rsidSect="004E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1A0"/>
    <w:multiLevelType w:val="multilevel"/>
    <w:tmpl w:val="9AF4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20260"/>
    <w:multiLevelType w:val="multilevel"/>
    <w:tmpl w:val="BD5E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01A5"/>
    <w:rsid w:val="004E22CD"/>
    <w:rsid w:val="00F9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2CD"/>
  </w:style>
  <w:style w:type="paragraph" w:styleId="Nagwek3">
    <w:name w:val="heading 3"/>
    <w:basedOn w:val="Normalny"/>
    <w:link w:val="Nagwek3Znak"/>
    <w:uiPriority w:val="9"/>
    <w:qFormat/>
    <w:rsid w:val="00F901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901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01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901A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01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Raczkowska</dc:creator>
  <cp:lastModifiedBy>Magdalena Raczkowska</cp:lastModifiedBy>
  <cp:revision>1</cp:revision>
  <dcterms:created xsi:type="dcterms:W3CDTF">2025-04-01T15:41:00Z</dcterms:created>
  <dcterms:modified xsi:type="dcterms:W3CDTF">2025-04-01T15:42:00Z</dcterms:modified>
</cp:coreProperties>
</file>